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25B" w:rsidRPr="009931E2" w:rsidRDefault="004D225B" w:rsidP="004D22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25B" w:rsidRPr="009931E2" w:rsidRDefault="004D225B" w:rsidP="004D22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1E2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585AEBB" wp14:editId="048D231D">
            <wp:simplePos x="0" y="0"/>
            <wp:positionH relativeFrom="column">
              <wp:posOffset>2609850</wp:posOffset>
            </wp:positionH>
            <wp:positionV relativeFrom="paragraph">
              <wp:posOffset>8255</wp:posOffset>
            </wp:positionV>
            <wp:extent cx="819150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D225B" w:rsidRPr="009931E2" w:rsidRDefault="004D225B" w:rsidP="004D22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225B" w:rsidRPr="009931E2" w:rsidRDefault="004D225B" w:rsidP="004D22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25B" w:rsidRPr="009931E2" w:rsidRDefault="004D225B" w:rsidP="004D22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25B" w:rsidRPr="009931E2" w:rsidRDefault="004D225B" w:rsidP="004D22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25B" w:rsidRPr="009931E2" w:rsidRDefault="004D225B" w:rsidP="004D22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25B" w:rsidRPr="009931E2" w:rsidRDefault="004D225B" w:rsidP="004D225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D225B" w:rsidRPr="009931E2" w:rsidRDefault="004D225B" w:rsidP="004D22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9931E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АДМИНИСТРАЦИЯ ГОРОДА СЕРДОБСКА </w:t>
      </w:r>
      <w:proofErr w:type="gramStart"/>
      <w:r w:rsidRPr="009931E2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C</w:t>
      </w:r>
      <w:proofErr w:type="gramEnd"/>
      <w:r w:rsidRPr="009931E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ЕРДОБСКОГО РАЙОНА </w:t>
      </w:r>
      <w:r w:rsidRPr="009931E2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ПЕНЗЕНСКой ОБЛАСТи</w:t>
      </w:r>
    </w:p>
    <w:p w:rsidR="004D225B" w:rsidRPr="009931E2" w:rsidRDefault="004D225B" w:rsidP="004D22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225B" w:rsidRPr="009931E2" w:rsidRDefault="004D225B" w:rsidP="004D22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D225B" w:rsidRPr="009931E2" w:rsidRDefault="004D225B" w:rsidP="004D225B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225B" w:rsidRPr="009931E2" w:rsidRDefault="004D225B" w:rsidP="004D22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7596F" w:rsidRPr="001759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20.03.2026</w:t>
      </w:r>
      <w:r w:rsidR="0017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7596F" w:rsidRPr="001759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128</w:t>
      </w:r>
    </w:p>
    <w:p w:rsidR="004D225B" w:rsidRPr="009931E2" w:rsidRDefault="004D225B" w:rsidP="004D22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1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Сердобск</w:t>
      </w:r>
    </w:p>
    <w:p w:rsidR="004D225B" w:rsidRPr="009931E2" w:rsidRDefault="004D225B" w:rsidP="004D225B">
      <w:pPr>
        <w:spacing w:after="0" w:line="12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25B" w:rsidRPr="00FE3C54" w:rsidRDefault="004D225B" w:rsidP="004D225B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B648B7">
        <w:rPr>
          <w:rFonts w:ascii="Times New Roman" w:hAnsi="Times New Roman"/>
          <w:bCs/>
          <w:sz w:val="28"/>
          <w:szCs w:val="28"/>
        </w:rPr>
        <w:t>Об установ</w:t>
      </w:r>
      <w:r>
        <w:rPr>
          <w:rFonts w:ascii="Times New Roman" w:hAnsi="Times New Roman"/>
          <w:bCs/>
          <w:sz w:val="28"/>
          <w:szCs w:val="28"/>
        </w:rPr>
        <w:t>лении публичного сервитута</w:t>
      </w:r>
      <w:r w:rsidRPr="00FE3C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целях эксплуатации линейного объекта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электросетевого хозяйства 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gramStart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</w:t>
      </w:r>
      <w:proofErr w:type="gramEnd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0,4 </w:t>
      </w:r>
      <w:proofErr w:type="spellStart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№1, 2 (</w:t>
      </w:r>
      <w:proofErr w:type="spellStart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двухцепная</w:t>
      </w:r>
      <w:proofErr w:type="spellEnd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) от ТП 6/0,4 </w:t>
      </w:r>
      <w:proofErr w:type="spellStart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44 мощностью 100 </w:t>
      </w:r>
      <w:proofErr w:type="spellStart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КЛ 6 </w:t>
      </w:r>
      <w:proofErr w:type="spellStart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10 город РТП 10 </w:t>
      </w:r>
      <w:proofErr w:type="spellStart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«Сердобск», общей протяженностью 0,125 км (ВЛ 0,4 </w:t>
      </w:r>
      <w:proofErr w:type="spellStart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№1 от ТП 6/0,4 </w:t>
      </w:r>
      <w:proofErr w:type="spellStart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44 мощностью 100 </w:t>
      </w:r>
      <w:proofErr w:type="spellStart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протяженностью 0,068 км; </w:t>
      </w:r>
      <w:proofErr w:type="gramStart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</w:t>
      </w:r>
      <w:proofErr w:type="gramEnd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0,4 </w:t>
      </w:r>
      <w:proofErr w:type="spellStart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№2 от ТП 6/0,4 </w:t>
      </w:r>
      <w:proofErr w:type="spellStart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44 мощностью 100 </w:t>
      </w:r>
      <w:proofErr w:type="spellStart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 w:rsidR="00DA19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протяженностью 0,125 км)</w:t>
      </w:r>
      <w:r w:rsidR="009174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по адресу: Пензенская область, </w:t>
      </w:r>
      <w:proofErr w:type="spellStart"/>
      <w:r w:rsidR="009174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Сердобский</w:t>
      </w:r>
      <w:proofErr w:type="spellEnd"/>
      <w:r w:rsidR="009174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район, г. Сердобск», инв. № 5845-00-000000005859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</w:p>
    <w:p w:rsidR="004D225B" w:rsidRPr="009931E2" w:rsidRDefault="004D225B" w:rsidP="004D22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hyperlink r:id="rId6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</w:t>
        </w:r>
        <w:r w:rsidRPr="008155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. 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 ст. 39.37, п. 4</w:t>
        </w:r>
        <w:r w:rsidRPr="008155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ст. 39.38</w:t>
        </w:r>
      </w:hyperlink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1 </w:t>
      </w:r>
      <w:hyperlink r:id="rId7">
        <w:r w:rsidRPr="008155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39.4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0</w:t>
        </w:r>
      </w:hyperlink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Федерации, </w:t>
      </w:r>
      <w:hyperlink r:id="rId8" w:history="1">
        <w:r w:rsidRPr="008155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3.6</w:t>
        </w:r>
      </w:hyperlink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25.10.2001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137-ФЗ "О введении в действие Земельного кодекса Российской Федерации", руководствуясь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Сердобск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Сердобский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Пензенской обла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рассмотрев ходатайство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в лице представителя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Подзолко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., действующего на основании доверенности</w:t>
      </w:r>
      <w:proofErr w:type="gramEnd"/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64/4-н/64-2025-4-96 о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</w:t>
      </w:r>
      <w:r w:rsidRPr="00815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установлении публичного сервитута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ввиду отсутствия заявлений иных лиц, являющихся правообладателями земельных участков об учете их прав (обременений прав), в рамках полномочий, предусмотренных п.4 ст. 39.38 Земельного кодекса Российской Федерации</w:t>
      </w:r>
      <w:r w:rsidRPr="00993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</w:t>
      </w:r>
    </w:p>
    <w:p w:rsidR="004D225B" w:rsidRPr="009931E2" w:rsidRDefault="004D225B" w:rsidP="004D225B">
      <w:pPr>
        <w:spacing w:after="0" w:line="12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25B" w:rsidRPr="009931E2" w:rsidRDefault="004D225B" w:rsidP="004D225B">
      <w:pPr>
        <w:spacing w:after="0" w:line="240" w:lineRule="auto"/>
        <w:ind w:righ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АДМИНИСТРАЦИЯ ГОРОДА СЕРДОБСКА ПОСТАНОВЛЯЕТ:</w:t>
      </w:r>
    </w:p>
    <w:p w:rsidR="004D225B" w:rsidRPr="009931E2" w:rsidRDefault="004D225B" w:rsidP="00694399">
      <w:pPr>
        <w:spacing w:after="0" w:line="12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225B" w:rsidRPr="00E90AB0" w:rsidRDefault="004D225B" w:rsidP="004D225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B0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Установить публичный сервитут на следующих условиях:</w:t>
      </w:r>
    </w:p>
    <w:p w:rsidR="004D225B" w:rsidRPr="008155E3" w:rsidRDefault="00694399" w:rsidP="006943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целью установления публичного сервитута является в соответствии с п. 1 ст. 39.37 Земельного Кодекса Российской Федерации, п. 3 ст. 3.6 Федерального закона от 25.10.2001 </w:t>
      </w:r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137-ФЗ "О введении в действие Земельного кодекса Российской Федерации", </w:t>
      </w:r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эксплуатация 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линейного</w:t>
      </w:r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 электросетевого хозяйства </w:t>
      </w:r>
      <w:r w:rsidR="004D3A0A"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gram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</w:t>
      </w:r>
      <w:proofErr w:type="gram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0,4 </w:t>
      </w:r>
      <w:proofErr w:type="spell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№1, 2 (</w:t>
      </w:r>
      <w:proofErr w:type="spell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двухцепная</w:t>
      </w:r>
      <w:proofErr w:type="spell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) от ТП 6/0,4 </w:t>
      </w:r>
      <w:proofErr w:type="spell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44 мощностью 100 </w:t>
      </w:r>
      <w:proofErr w:type="spell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КЛ 6 </w:t>
      </w:r>
      <w:proofErr w:type="spell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10 город РТП 10 </w:t>
      </w:r>
      <w:proofErr w:type="spell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«Сердобск», общей протяженностью 0,125 км (</w:t>
      </w:r>
      <w:proofErr w:type="gram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</w:t>
      </w:r>
      <w:proofErr w:type="gram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0,4 </w:t>
      </w:r>
      <w:proofErr w:type="spell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№1 от ТП 6/0,4 </w:t>
      </w:r>
      <w:proofErr w:type="spell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44 мощностью 100 </w:t>
      </w:r>
      <w:proofErr w:type="spell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протяженностью 0,068 км; ВЛ 0,4 </w:t>
      </w:r>
      <w:proofErr w:type="spell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№2 от ТП 6/0,4 </w:t>
      </w:r>
      <w:proofErr w:type="spell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44 мощностью 100 </w:t>
      </w:r>
      <w:proofErr w:type="spell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протяженностью 0,125 км), по адресу: Пензенская область, </w:t>
      </w:r>
      <w:proofErr w:type="spellStart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Сердобский</w:t>
      </w:r>
      <w:proofErr w:type="spellEnd"/>
      <w:r w:rsidR="004D3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район, г. Сердобск», инв. № 5845-00-000000005859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D225B" w:rsidRPr="008155E3" w:rsidRDefault="00694399" w:rsidP="006943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лицом, на основании ходатайства которого принято решение об установлении публичного сервитута, является </w:t>
      </w:r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Публичное а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кционерное общество «</w:t>
      </w:r>
      <w:proofErr w:type="spellStart"/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Волга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</w:t>
      </w:r>
      <w:proofErr w:type="spellStart"/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Волга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ОГРН 10</w:t>
      </w:r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>76450006280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ИНН </w:t>
      </w:r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>6450925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юридический адрес: </w:t>
      </w:r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410031, 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Саратов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Первомайская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D225B">
        <w:rPr>
          <w:rFonts w:ascii="Times New Roman" w:eastAsia="Times New Roman" w:hAnsi="Times New Roman" w:cs="Times New Roman"/>
          <w:sz w:val="28"/>
          <w:szCs w:val="28"/>
          <w:lang w:eastAsia="ru-RU"/>
        </w:rPr>
        <w:t>42/44</w:t>
      </w:r>
      <w:r w:rsidR="004D225B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обладатель публичного сервитута);</w:t>
      </w:r>
    </w:p>
    <w:p w:rsidR="004D225B" w:rsidRPr="00926805" w:rsidRDefault="004D225B" w:rsidP="004D22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публичный сервитут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общей площадью </w:t>
      </w:r>
      <w:r w:rsidR="004D3A0A">
        <w:rPr>
          <w:rFonts w:ascii="Times New Roman" w:eastAsia="Times New Roman" w:hAnsi="Times New Roman" w:cs="Times New Roman"/>
          <w:sz w:val="28"/>
          <w:szCs w:val="28"/>
          <w:lang w:eastAsia="ru-RU"/>
        </w:rPr>
        <w:t>628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м,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устанавливается в отношении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земель, расположенных в кадастровых кварталах 58:32:0020</w:t>
      </w:r>
      <w:r w:rsidR="004D3A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D3A0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58:32:0020</w:t>
      </w:r>
      <w:r w:rsidR="004D3A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D3A0A">
        <w:rPr>
          <w:rFonts w:ascii="Times New Roman" w:eastAsia="Times New Roman" w:hAnsi="Times New Roman" w:cs="Times New Roman"/>
          <w:sz w:val="28"/>
          <w:szCs w:val="28"/>
          <w:lang w:eastAsia="ru-RU"/>
        </w:rPr>
        <w:t>5 и кадастровые номера земельных участков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58:32:0020</w:t>
      </w:r>
      <w:r w:rsidR="008737D3">
        <w:rPr>
          <w:rFonts w:ascii="Times New Roman" w:eastAsia="Times New Roman" w:hAnsi="Times New Roman" w:cs="Times New Roman"/>
          <w:sz w:val="28"/>
          <w:szCs w:val="28"/>
          <w:lang w:eastAsia="ru-RU"/>
        </w:rPr>
        <w:t>605:24, 58:32:0020605:22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D225B" w:rsidRPr="00D96CAD" w:rsidRDefault="004D225B" w:rsidP="004D22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срок публичного сервитута 49 (сорок девять) лет (установленный с учетом положения </w:t>
      </w:r>
      <w:hyperlink r:id="rId9" w:history="1">
        <w:r w:rsidRPr="00D96C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подп.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4 пункта 1</w:t>
        </w:r>
        <w:r w:rsidRPr="00D96C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ст. 39.4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</w:t>
        </w:r>
      </w:hyperlink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Федерации);</w:t>
      </w:r>
    </w:p>
    <w:p w:rsidR="004D225B" w:rsidRPr="00D96CAD" w:rsidRDefault="004D225B" w:rsidP="004D22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>5) 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4EAE">
        <w:rPr>
          <w:rFonts w:ascii="Times New Roman" w:eastAsia="Calibri" w:hAnsi="Times New Roman" w:cs="Times New Roman"/>
          <w:sz w:val="28"/>
          <w:szCs w:val="28"/>
        </w:rPr>
        <w:t xml:space="preserve">с п. 5 ст. 39.46 Земельного кодекса Российской Федерации в отношении земельных участков и (или) земель, кадастровая стоимость которых не определена, размер платы за публичный сервитут рассчитывается в размере 0,01 процента из среднего уровня кадастровой стоимости земельных участков по городскому поселению город Сердобск муниципального района </w:t>
      </w:r>
      <w:proofErr w:type="spellStart"/>
      <w:r w:rsidRPr="003C4EAE">
        <w:rPr>
          <w:rFonts w:ascii="Times New Roman" w:eastAsia="Calibri" w:hAnsi="Times New Roman" w:cs="Times New Roman"/>
          <w:sz w:val="28"/>
          <w:szCs w:val="28"/>
        </w:rPr>
        <w:t>Сердобский</w:t>
      </w:r>
      <w:proofErr w:type="spellEnd"/>
      <w:r w:rsidRPr="003C4EAE">
        <w:rPr>
          <w:rFonts w:ascii="Times New Roman" w:eastAsia="Calibri" w:hAnsi="Times New Roman" w:cs="Times New Roman"/>
          <w:sz w:val="28"/>
          <w:szCs w:val="28"/>
        </w:rPr>
        <w:t xml:space="preserve"> район Пензенской области за каждый год их использования</w:t>
      </w:r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4D225B" w:rsidRPr="00D96CAD" w:rsidRDefault="004D225B" w:rsidP="004D22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обладатель публичного сервитута обязан привести земельные участки в состояние, пригодное для их использования в соответствии с разрешенным использованием, в срок не позднее,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 (п. 8 ст. 39.50 Земельного кодекса Российской Федерации).</w:t>
      </w:r>
      <w:proofErr w:type="gramEnd"/>
    </w:p>
    <w:p w:rsidR="004D225B" w:rsidRPr="00D96CAD" w:rsidRDefault="004D225B" w:rsidP="004D22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обладатель публичного сервитута вправе до окончания срока публичного сервитута обратится с ходатайством об установлении публичного сервитута на новый срок.</w:t>
      </w:r>
    </w:p>
    <w:p w:rsidR="004D225B" w:rsidRPr="00717F27" w:rsidRDefault="004D225B" w:rsidP="004D225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границы публичного сервитута согласно Приложению "Схема расположения границ публичного сервитута линейного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b/>
          <w:bCs/>
          <w:sz w:val="28"/>
          <w:szCs w:val="28"/>
        </w:rPr>
        <w:t xml:space="preserve"> </w:t>
      </w:r>
      <w:r w:rsidR="008737D3"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gram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</w:t>
      </w:r>
      <w:proofErr w:type="gram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0,4 </w:t>
      </w:r>
      <w:proofErr w:type="spell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№1, 2 (</w:t>
      </w:r>
      <w:proofErr w:type="spell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двухцепная</w:t>
      </w:r>
      <w:proofErr w:type="spell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) от ТП 6/0,4 </w:t>
      </w:r>
      <w:proofErr w:type="spell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44 мощностью 100 </w:t>
      </w:r>
      <w:proofErr w:type="spell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КЛ 6 </w:t>
      </w:r>
      <w:proofErr w:type="spell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10 город РТП 10 </w:t>
      </w:r>
      <w:proofErr w:type="spell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«Сердобск», общей протяженностью 0,125 км (ВЛ 0,4 </w:t>
      </w:r>
      <w:proofErr w:type="spell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№1 от ТП 6/0,4 </w:t>
      </w:r>
      <w:proofErr w:type="spell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44 мощностью 100 </w:t>
      </w:r>
      <w:proofErr w:type="spell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протяженностью 0,068 км; </w:t>
      </w:r>
      <w:proofErr w:type="gram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</w:t>
      </w:r>
      <w:proofErr w:type="gram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0,4 </w:t>
      </w:r>
      <w:proofErr w:type="spell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№2 от ТП 6/0,4 </w:t>
      </w:r>
      <w:proofErr w:type="spell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44 мощностью 100 </w:t>
      </w:r>
      <w:proofErr w:type="spell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протяженностью 0,125 км), по адресу: Пензенская область, </w:t>
      </w:r>
      <w:proofErr w:type="spellStart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Сердобский</w:t>
      </w:r>
      <w:proofErr w:type="spellEnd"/>
      <w:r w:rsidR="008737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район, г. Сердобск», инв. № 5845-00-000000005859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, к настоящему постановлению.</w:t>
      </w:r>
    </w:p>
    <w:p w:rsidR="004D225B" w:rsidRPr="0043625B" w:rsidRDefault="004D225B" w:rsidP="004D225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течение пяти рабочих дней со дня принятия настоящего постановления опубликовать его в информационном бюллетене «Вестник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Сердобска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разместить на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Сердобска Сердобского района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Пензенской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gorod</w:t>
      </w:r>
      <w:proofErr w:type="spellEnd"/>
      <w:r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serdobsk</w:t>
      </w:r>
      <w:proofErr w:type="spellEnd"/>
      <w:r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225B" w:rsidRPr="00717F27" w:rsidRDefault="004D225B" w:rsidP="004D225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течение пяти рабочих дней со дня принятия настоящего постановления обеспечить направление его копий правообладателям земельных участков, в отношении которых устанавливается публичный сервитут, в орган регистрации прав и обладателю публичного сервитута, также обеспечить направление обладателю публичного сервитута сведений о лицах, являющихся правообладателями земельных участков.</w:t>
      </w:r>
    </w:p>
    <w:p w:rsidR="004D225B" w:rsidRPr="00717F27" w:rsidRDefault="004D225B" w:rsidP="004D22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Публичный сервитут считается установленным со дня внесения сведений о нем в Единый государственный реестр недвижимости.</w:t>
      </w:r>
    </w:p>
    <w:p w:rsidR="004D225B" w:rsidRPr="00717F27" w:rsidRDefault="004D225B" w:rsidP="004D22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6. </w:t>
      </w:r>
      <w:proofErr w:type="gramStart"/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становления возложить на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местной администрации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225B" w:rsidRPr="006F68BC" w:rsidRDefault="004D225B" w:rsidP="004D22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4399" w:rsidRDefault="004D225B" w:rsidP="004D225B">
      <w:pPr>
        <w:autoSpaceDE w:val="0"/>
        <w:autoSpaceDN w:val="0"/>
        <w:adjustRightInd w:val="0"/>
        <w:spacing w:after="0" w:line="240" w:lineRule="auto"/>
        <w:ind w:right="55"/>
        <w:rPr>
          <w:rFonts w:ascii="Times New Roman" w:eastAsia="Times New Roman" w:hAnsi="Times New Roman" w:cs="Wingdings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 </w:t>
      </w:r>
      <w:proofErr w:type="spellStart"/>
      <w:r w:rsidR="008737D3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И.о</w:t>
      </w:r>
      <w:proofErr w:type="spellEnd"/>
      <w:r w:rsidR="008737D3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Г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лав</w:t>
      </w:r>
      <w:r w:rsidR="008737D3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ы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  адм</w:t>
      </w:r>
      <w:r w:rsidR="008737D3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инистрации                    </w:t>
      </w:r>
      <w:r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</w:t>
      </w:r>
      <w:r w:rsidRPr="009931E2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   </w:t>
      </w:r>
      <w:r w:rsidRPr="009931E2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</w:t>
      </w:r>
      <w:r w:rsidR="008737D3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</w:t>
      </w:r>
      <w:r w:rsidR="00F476D2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</w:t>
      </w:r>
      <w:r w:rsidR="008737D3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 </w:t>
      </w:r>
      <w:r w:rsidR="00694399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</w:t>
      </w:r>
      <w:r w:rsidRPr="009931E2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</w:t>
      </w:r>
      <w:r w:rsidR="008737D3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О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. </w:t>
      </w:r>
      <w:r w:rsidR="008737D3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В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. </w:t>
      </w:r>
      <w:r w:rsidR="008737D3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Кондрашкина</w:t>
      </w:r>
    </w:p>
    <w:p w:rsidR="002634B6" w:rsidRDefault="002634B6" w:rsidP="004D225B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</w:p>
    <w:p w:rsidR="004D225B" w:rsidRPr="00694399" w:rsidRDefault="004D225B" w:rsidP="004D225B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>СОГЛАСОВАНО:</w:t>
      </w:r>
    </w:p>
    <w:p w:rsidR="004D225B" w:rsidRPr="00694399" w:rsidRDefault="004D225B" w:rsidP="004D225B">
      <w:pPr>
        <w:autoSpaceDE w:val="0"/>
        <w:autoSpaceDN w:val="0"/>
        <w:adjustRightInd w:val="0"/>
        <w:spacing w:after="0" w:line="240" w:lineRule="auto"/>
        <w:ind w:left="-180"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 xml:space="preserve">   консультант </w:t>
      </w:r>
      <w:proofErr w:type="gramStart"/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>правового</w:t>
      </w:r>
      <w:proofErr w:type="gramEnd"/>
    </w:p>
    <w:p w:rsidR="004D225B" w:rsidRPr="00694399" w:rsidRDefault="004D225B" w:rsidP="004D225B">
      <w:pPr>
        <w:autoSpaceDE w:val="0"/>
        <w:autoSpaceDN w:val="0"/>
        <w:adjustRightInd w:val="0"/>
        <w:spacing w:after="0" w:line="240" w:lineRule="auto"/>
        <w:ind w:left="-180"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 xml:space="preserve">   отдела администрации                        Т.В. Гусева</w:t>
      </w:r>
    </w:p>
    <w:p w:rsidR="004D225B" w:rsidRPr="00694399" w:rsidRDefault="004D225B" w:rsidP="004D225B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 xml:space="preserve">                                                              О.В. Алимов</w:t>
      </w:r>
    </w:p>
    <w:p w:rsidR="002634B6" w:rsidRPr="009931E2" w:rsidRDefault="002634B6" w:rsidP="00263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B6" w:rsidRPr="009931E2" w:rsidRDefault="002634B6" w:rsidP="00263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1E2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0B0C1FE0" wp14:editId="6B2F8F6B">
            <wp:simplePos x="0" y="0"/>
            <wp:positionH relativeFrom="column">
              <wp:posOffset>2609850</wp:posOffset>
            </wp:positionH>
            <wp:positionV relativeFrom="paragraph">
              <wp:posOffset>8255</wp:posOffset>
            </wp:positionV>
            <wp:extent cx="819150" cy="1028700"/>
            <wp:effectExtent l="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34B6" w:rsidRPr="009931E2" w:rsidRDefault="002634B6" w:rsidP="00263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634B6" w:rsidRPr="009931E2" w:rsidRDefault="002634B6" w:rsidP="00263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B6" w:rsidRPr="009931E2" w:rsidRDefault="002634B6" w:rsidP="00263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B6" w:rsidRPr="009931E2" w:rsidRDefault="002634B6" w:rsidP="00263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B6" w:rsidRPr="009931E2" w:rsidRDefault="002634B6" w:rsidP="00263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B6" w:rsidRPr="009931E2" w:rsidRDefault="002634B6" w:rsidP="00263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634B6" w:rsidRPr="009931E2" w:rsidRDefault="002634B6" w:rsidP="00263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9931E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АДМИНИСТРАЦИЯ ГОРОДА СЕРДОБСКА </w:t>
      </w:r>
      <w:proofErr w:type="gramStart"/>
      <w:r w:rsidRPr="009931E2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C</w:t>
      </w:r>
      <w:proofErr w:type="gramEnd"/>
      <w:r w:rsidRPr="009931E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ЕРДОБСКОГО РАЙОНА </w:t>
      </w:r>
      <w:r w:rsidRPr="009931E2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ПЕНЗЕНСКой ОБЛАСТи</w:t>
      </w:r>
    </w:p>
    <w:p w:rsidR="002634B6" w:rsidRPr="009931E2" w:rsidRDefault="002634B6" w:rsidP="00263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634B6" w:rsidRPr="009931E2" w:rsidRDefault="002634B6" w:rsidP="002634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634B6" w:rsidRPr="009931E2" w:rsidRDefault="002634B6" w:rsidP="002634B6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634B6" w:rsidRPr="009931E2" w:rsidRDefault="002634B6" w:rsidP="00263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7596F" w:rsidRPr="001759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20.03.2026</w:t>
      </w:r>
      <w:r w:rsidR="0017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7596F" w:rsidRPr="001759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129</w:t>
      </w:r>
    </w:p>
    <w:p w:rsidR="002634B6" w:rsidRPr="009931E2" w:rsidRDefault="002634B6" w:rsidP="00263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1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Сердобск</w:t>
      </w:r>
    </w:p>
    <w:p w:rsidR="002634B6" w:rsidRPr="009931E2" w:rsidRDefault="002634B6" w:rsidP="002634B6">
      <w:pPr>
        <w:spacing w:after="0" w:line="12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B6" w:rsidRPr="00FE3C54" w:rsidRDefault="002634B6" w:rsidP="002634B6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B648B7">
        <w:rPr>
          <w:rFonts w:ascii="Times New Roman" w:hAnsi="Times New Roman"/>
          <w:bCs/>
          <w:sz w:val="28"/>
          <w:szCs w:val="28"/>
        </w:rPr>
        <w:t>Об установ</w:t>
      </w:r>
      <w:r>
        <w:rPr>
          <w:rFonts w:ascii="Times New Roman" w:hAnsi="Times New Roman"/>
          <w:bCs/>
          <w:sz w:val="28"/>
          <w:szCs w:val="28"/>
        </w:rPr>
        <w:t>лении публичного сервитута</w:t>
      </w:r>
      <w:r w:rsidRPr="00FE3C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целях эксплуатации линейного объекта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электросетевого хозяйства 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РП2-ТП 10/0,4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66 мощностью 100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КЛ 6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 город ПС 110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«Сердобск-2», протяженностью 0,225 км, по адресу: Пензенская область,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Сердобский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район, г. Сердобск», инв. № 5845-00-000000005860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  <w:bookmarkStart w:id="0" w:name="_GoBack"/>
      <w:bookmarkEnd w:id="0"/>
    </w:p>
    <w:p w:rsidR="002634B6" w:rsidRPr="009931E2" w:rsidRDefault="002634B6" w:rsidP="002634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hyperlink r:id="rId10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</w:t>
        </w:r>
        <w:r w:rsidRPr="008155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. 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 ст. 39.37, п. 4</w:t>
        </w:r>
        <w:r w:rsidRPr="008155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ст. 39.38</w:t>
        </w:r>
      </w:hyperlink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1 </w:t>
      </w:r>
      <w:hyperlink r:id="rId11">
        <w:r w:rsidRPr="008155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39.4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0</w:t>
        </w:r>
      </w:hyperlink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Федерации, </w:t>
      </w:r>
      <w:hyperlink r:id="rId12" w:history="1">
        <w:r w:rsidRPr="008155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3.6</w:t>
        </w:r>
      </w:hyperlink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25.10.2001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137-ФЗ "О введении в действие Земельного кодекса Российской Федерации", руководствуясь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Сердобск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Сердобский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Пензенской обла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рассмотрев ходатайство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в лице представителя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Подзолко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., действующего на основании доверенности</w:t>
      </w:r>
      <w:proofErr w:type="gramEnd"/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64/4-н/64-2025-4-96 о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</w:t>
      </w:r>
      <w:r w:rsidRPr="00815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установлении публичного сервитута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ввиду отсутствия заявлений иных лиц, являющихся правообладателями земельных участков об учете их прав (обременений прав), в рамках полномочий, предусмотренных п.4 ст. 39.38 Земельного кодекса Российской Федерации</w:t>
      </w:r>
      <w:r w:rsidRPr="00993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</w:t>
      </w:r>
    </w:p>
    <w:p w:rsidR="002634B6" w:rsidRPr="009931E2" w:rsidRDefault="002634B6" w:rsidP="002634B6">
      <w:pPr>
        <w:spacing w:after="0" w:line="12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4B6" w:rsidRPr="009931E2" w:rsidRDefault="002634B6" w:rsidP="002634B6">
      <w:pPr>
        <w:spacing w:after="0" w:line="240" w:lineRule="auto"/>
        <w:ind w:righ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АДМИНИСТРАЦИЯ ГОРОДА СЕРДОБСКА ПОСТАНОВЛЯЕТ:</w:t>
      </w:r>
    </w:p>
    <w:p w:rsidR="002634B6" w:rsidRPr="009931E2" w:rsidRDefault="002634B6" w:rsidP="002634B6">
      <w:pPr>
        <w:spacing w:after="0" w:line="12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4B6" w:rsidRPr="00E90AB0" w:rsidRDefault="002634B6" w:rsidP="002634B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B0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Установить публичный сервитут на следующих условиях:</w:t>
      </w:r>
    </w:p>
    <w:p w:rsidR="002634B6" w:rsidRPr="008155E3" w:rsidRDefault="002634B6" w:rsidP="002634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целью установления публичного сервитута является в соответствии с п. 1 ст. 39.37 Земельного Кодекса Российской Федерации, п. 3 ст. 3.6 Федерального закона от 25.10.2001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137-ФЗ "О введении в действие Земельного кодекса Российской Федерации",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эксплуатация 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 электросетевого хозяйства 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РП2-ТП 10/0,4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66 мощностью 100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КЛ 6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 город ПС 110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«Сердобск-2», протяженностью 0,225 км, по адресу: Пензенская область,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Сердобский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район, г. Сердобск», инв. № 5845-00-000000005860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634B6" w:rsidRPr="008155E3" w:rsidRDefault="002634B6" w:rsidP="002634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лицом, на основании ходатайства которого принято решение об установлении публичного сервитута,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Публичное 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кционерное общество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ОГРН 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76450006280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6450925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юридический адрес: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410031, 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Саратов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Первомайская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42/44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обладатель публичного сервитута);</w:t>
      </w:r>
    </w:p>
    <w:p w:rsidR="002634B6" w:rsidRPr="00926805" w:rsidRDefault="002634B6" w:rsidP="002634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публичный сервитут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общей площадью </w:t>
      </w:r>
      <w:r w:rsidR="002472BB">
        <w:rPr>
          <w:rFonts w:ascii="Times New Roman" w:eastAsia="Times New Roman" w:hAnsi="Times New Roman" w:cs="Times New Roman"/>
          <w:sz w:val="28"/>
          <w:szCs w:val="28"/>
          <w:lang w:eastAsia="ru-RU"/>
        </w:rPr>
        <w:t>1334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м,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устанавливается в отношении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земель, расположенных в кадастровых кварталах 58:</w:t>
      </w:r>
      <w:r w:rsidR="002472BB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 w:rsidR="002472BB"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472B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472B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58:32:0020</w:t>
      </w:r>
      <w:r w:rsidR="002472BB">
        <w:rPr>
          <w:rFonts w:ascii="Times New Roman" w:eastAsia="Times New Roman" w:hAnsi="Times New Roman" w:cs="Times New Roman"/>
          <w:sz w:val="28"/>
          <w:szCs w:val="28"/>
          <w:lang w:eastAsia="ru-RU"/>
        </w:rPr>
        <w:t>413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кадастровые номера земельных участков 58:</w:t>
      </w:r>
      <w:r w:rsidR="002472BB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 w:rsidR="002472BB"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472B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472B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D1096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58:</w:t>
      </w:r>
      <w:r w:rsidR="00DD1096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:0</w:t>
      </w:r>
      <w:r w:rsidR="00DD1096"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D109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D109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D1096">
        <w:rPr>
          <w:rFonts w:ascii="Times New Roman" w:eastAsia="Times New Roman" w:hAnsi="Times New Roman" w:cs="Times New Roman"/>
          <w:sz w:val="28"/>
          <w:szCs w:val="28"/>
          <w:lang w:eastAsia="ru-RU"/>
        </w:rPr>
        <w:t>53, 58:25:0610101:95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2634B6" w:rsidRPr="00D96CAD" w:rsidRDefault="002634B6" w:rsidP="0026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срок публичного сервитута 49 (сорок девять) лет (установленный с учетом положения </w:t>
      </w:r>
      <w:hyperlink r:id="rId13" w:history="1">
        <w:r w:rsidRPr="00D96C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подп.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4 пункта 1</w:t>
        </w:r>
        <w:r w:rsidRPr="00D96C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ст. 39.4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</w:t>
        </w:r>
      </w:hyperlink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Федерации);</w:t>
      </w:r>
    </w:p>
    <w:p w:rsidR="002634B6" w:rsidRPr="00D96CAD" w:rsidRDefault="002634B6" w:rsidP="002634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>5) 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4EAE">
        <w:rPr>
          <w:rFonts w:ascii="Times New Roman" w:eastAsia="Calibri" w:hAnsi="Times New Roman" w:cs="Times New Roman"/>
          <w:sz w:val="28"/>
          <w:szCs w:val="28"/>
        </w:rPr>
        <w:t xml:space="preserve">с п. 5 ст. 39.46 Земельного кодекса Российской Федерации в отношении земельных участков и (или) земель, кадастровая стоимость которых не определена, размер платы за публичный сервитут рассчитывается в размере 0,01 процента из среднего уровня кадастровой стоимости земельных участков по городскому поселению город Сердобск муниципального района </w:t>
      </w:r>
      <w:proofErr w:type="spellStart"/>
      <w:r w:rsidRPr="003C4EAE">
        <w:rPr>
          <w:rFonts w:ascii="Times New Roman" w:eastAsia="Calibri" w:hAnsi="Times New Roman" w:cs="Times New Roman"/>
          <w:sz w:val="28"/>
          <w:szCs w:val="28"/>
        </w:rPr>
        <w:t>Сердобский</w:t>
      </w:r>
      <w:proofErr w:type="spellEnd"/>
      <w:r w:rsidRPr="003C4EAE">
        <w:rPr>
          <w:rFonts w:ascii="Times New Roman" w:eastAsia="Calibri" w:hAnsi="Times New Roman" w:cs="Times New Roman"/>
          <w:sz w:val="28"/>
          <w:szCs w:val="28"/>
        </w:rPr>
        <w:t xml:space="preserve"> район Пензенской области за каждый год их использования</w:t>
      </w:r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2634B6" w:rsidRPr="00D96CAD" w:rsidRDefault="002634B6" w:rsidP="0026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обладатель публичного сервитута обязан привести земельные участки в состояние, пригодное для их использования в соответствии с разрешенным использованием, в срок не позднее,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 (п. 8 ст. 39.50 Земельного кодекса Российской Федерации).</w:t>
      </w:r>
      <w:proofErr w:type="gramEnd"/>
    </w:p>
    <w:p w:rsidR="002634B6" w:rsidRPr="00D96CAD" w:rsidRDefault="002634B6" w:rsidP="002634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обладатель публичного сервитута вправе до окончания срока публичного сервитута обратится с ходатайством об установлении публичного сервитута на новый срок.</w:t>
      </w:r>
    </w:p>
    <w:p w:rsidR="002634B6" w:rsidRPr="00717F27" w:rsidRDefault="002634B6" w:rsidP="002634B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границы публичного сервитута согласно Приложению "Схема расположения границ публичного сервитута линейного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b/>
          <w:bCs/>
          <w:sz w:val="28"/>
          <w:szCs w:val="28"/>
        </w:rPr>
        <w:t xml:space="preserve"> 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gramStart"/>
      <w:r w:rsidR="00DD10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</w:t>
      </w:r>
      <w:proofErr w:type="gramEnd"/>
      <w:r w:rsidR="00DD10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6 </w:t>
      </w:r>
      <w:proofErr w:type="spellStart"/>
      <w:r w:rsidR="00DD10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DD10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РП2-ТП 10/0,4 </w:t>
      </w:r>
      <w:proofErr w:type="spellStart"/>
      <w:r w:rsidR="00DD10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DD10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66 мощностью 100 </w:t>
      </w:r>
      <w:proofErr w:type="spellStart"/>
      <w:r w:rsidR="00DD10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 w:rsidR="00DD10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КЛ 6 </w:t>
      </w:r>
      <w:proofErr w:type="spellStart"/>
      <w:r w:rsidR="00DD10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DD10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 город ПС 110 </w:t>
      </w:r>
      <w:proofErr w:type="spellStart"/>
      <w:r w:rsidR="00DD10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="00DD10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«Сердобск-2», протяженностью 0,225 км, по адресу: Пензенская область, </w:t>
      </w:r>
      <w:proofErr w:type="spellStart"/>
      <w:r w:rsidR="00DD10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Сердобский</w:t>
      </w:r>
      <w:proofErr w:type="spellEnd"/>
      <w:r w:rsidR="00DD10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район, г. Сердобск», инв. № 5845-00-000000005860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, к настоящему постановлению.</w:t>
      </w:r>
    </w:p>
    <w:p w:rsidR="002634B6" w:rsidRPr="0043625B" w:rsidRDefault="002634B6" w:rsidP="002634B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течение пяти рабочих дней со дня принятия настоящего постановления опубликовать его в информационном бюллетене «Вестник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Сердобска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разместить на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Сердобска Сердобского района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Пензенской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gorod</w:t>
      </w:r>
      <w:proofErr w:type="spellEnd"/>
      <w:r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serdobsk</w:t>
      </w:r>
      <w:proofErr w:type="spellEnd"/>
      <w:r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4B6" w:rsidRPr="00717F27" w:rsidRDefault="002634B6" w:rsidP="002634B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течение пяти рабочих дней со дня принятия настоящего постановления обеспечить направление его копий правообладателям земельных участков, в отношении которых устанавливается публичный сервитут, в орган регистрации прав и обладателю публичного сервитута, также обеспечить направление обладателю публичного сервитута сведений о лицах, являющихся правообладателями земельных участков.</w:t>
      </w:r>
    </w:p>
    <w:p w:rsidR="002634B6" w:rsidRPr="00717F27" w:rsidRDefault="002634B6" w:rsidP="002634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Публичный сервитут считается установленным со дня внесения сведений о нем в Единый государственный реестр недвижимости.</w:t>
      </w:r>
    </w:p>
    <w:p w:rsidR="002634B6" w:rsidRPr="00717F27" w:rsidRDefault="002634B6" w:rsidP="0026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6. </w:t>
      </w:r>
      <w:proofErr w:type="gramStart"/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становления возложить на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местной администрации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4B6" w:rsidRDefault="002634B6" w:rsidP="002634B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7F1D" w:rsidRPr="00CA7F1D" w:rsidRDefault="00CA7F1D" w:rsidP="002634B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B6" w:rsidRDefault="002634B6" w:rsidP="002634B6">
      <w:pPr>
        <w:autoSpaceDE w:val="0"/>
        <w:autoSpaceDN w:val="0"/>
        <w:adjustRightInd w:val="0"/>
        <w:spacing w:after="0" w:line="240" w:lineRule="auto"/>
        <w:ind w:right="55"/>
        <w:rPr>
          <w:rFonts w:ascii="Times New Roman" w:eastAsia="Times New Roman" w:hAnsi="Times New Roman" w:cs="Wingdings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. Г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ы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  адм</w:t>
      </w: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инистрации                    </w:t>
      </w:r>
      <w:r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</w:t>
      </w:r>
      <w:r w:rsidRPr="009931E2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   </w:t>
      </w:r>
      <w:r w:rsidRPr="009931E2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                    </w:t>
      </w:r>
      <w:r w:rsidRPr="009931E2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О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В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Кондрашкина</w:t>
      </w:r>
    </w:p>
    <w:p w:rsidR="00DD1096" w:rsidRDefault="00DD1096" w:rsidP="002634B6">
      <w:pPr>
        <w:autoSpaceDE w:val="0"/>
        <w:autoSpaceDN w:val="0"/>
        <w:adjustRightInd w:val="0"/>
        <w:spacing w:after="0" w:line="240" w:lineRule="auto"/>
        <w:ind w:right="55"/>
        <w:rPr>
          <w:rFonts w:ascii="Times New Roman" w:eastAsia="Times New Roman" w:hAnsi="Times New Roman" w:cs="Wingdings"/>
          <w:b/>
          <w:sz w:val="28"/>
          <w:szCs w:val="28"/>
          <w:lang w:eastAsia="ru-RU"/>
        </w:rPr>
      </w:pPr>
    </w:p>
    <w:p w:rsidR="00DD1096" w:rsidRDefault="00DD1096" w:rsidP="002634B6">
      <w:pPr>
        <w:autoSpaceDE w:val="0"/>
        <w:autoSpaceDN w:val="0"/>
        <w:adjustRightInd w:val="0"/>
        <w:spacing w:after="0" w:line="240" w:lineRule="auto"/>
        <w:ind w:right="55"/>
        <w:rPr>
          <w:rFonts w:ascii="Times New Roman" w:eastAsia="Times New Roman" w:hAnsi="Times New Roman" w:cs="Wingdings"/>
          <w:b/>
          <w:sz w:val="28"/>
          <w:szCs w:val="28"/>
          <w:lang w:eastAsia="ru-RU"/>
        </w:rPr>
      </w:pPr>
    </w:p>
    <w:p w:rsidR="002634B6" w:rsidRDefault="002634B6" w:rsidP="002634B6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</w:p>
    <w:p w:rsidR="002634B6" w:rsidRDefault="002634B6" w:rsidP="002634B6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>СОГЛАСОВАНО:</w:t>
      </w:r>
    </w:p>
    <w:p w:rsidR="00DD1096" w:rsidRPr="00694399" w:rsidRDefault="00DD1096" w:rsidP="002634B6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</w:p>
    <w:p w:rsidR="002634B6" w:rsidRPr="00694399" w:rsidRDefault="002634B6" w:rsidP="002634B6">
      <w:pPr>
        <w:autoSpaceDE w:val="0"/>
        <w:autoSpaceDN w:val="0"/>
        <w:adjustRightInd w:val="0"/>
        <w:spacing w:after="0" w:line="240" w:lineRule="auto"/>
        <w:ind w:left="-180"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 xml:space="preserve">   консультант </w:t>
      </w:r>
      <w:proofErr w:type="gramStart"/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>правового</w:t>
      </w:r>
      <w:proofErr w:type="gramEnd"/>
    </w:p>
    <w:p w:rsidR="002634B6" w:rsidRDefault="002634B6" w:rsidP="002634B6">
      <w:pPr>
        <w:autoSpaceDE w:val="0"/>
        <w:autoSpaceDN w:val="0"/>
        <w:adjustRightInd w:val="0"/>
        <w:spacing w:after="0" w:line="240" w:lineRule="auto"/>
        <w:ind w:left="-180"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 xml:space="preserve">   отдела администрации                        Т.В. Гусева</w:t>
      </w:r>
    </w:p>
    <w:p w:rsidR="00DD1096" w:rsidRPr="00694399" w:rsidRDefault="00DD1096" w:rsidP="002634B6">
      <w:pPr>
        <w:autoSpaceDE w:val="0"/>
        <w:autoSpaceDN w:val="0"/>
        <w:adjustRightInd w:val="0"/>
        <w:spacing w:after="0" w:line="240" w:lineRule="auto"/>
        <w:ind w:left="-180"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</w:p>
    <w:p w:rsidR="002634B6" w:rsidRPr="00694399" w:rsidRDefault="002634B6" w:rsidP="002634B6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 xml:space="preserve">                                                              О.В. Алимов</w:t>
      </w:r>
    </w:p>
    <w:p w:rsidR="00B45268" w:rsidRDefault="00B45268"/>
    <w:sectPr w:rsidR="00B45268" w:rsidSect="00694399">
      <w:pgSz w:w="11906" w:h="16838"/>
      <w:pgMar w:top="567" w:right="567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06C"/>
    <w:rsid w:val="0017596F"/>
    <w:rsid w:val="002472BB"/>
    <w:rsid w:val="002634B6"/>
    <w:rsid w:val="004D225B"/>
    <w:rsid w:val="004D3A0A"/>
    <w:rsid w:val="0067406C"/>
    <w:rsid w:val="00694399"/>
    <w:rsid w:val="008737D3"/>
    <w:rsid w:val="009174C4"/>
    <w:rsid w:val="00B45268"/>
    <w:rsid w:val="00CA7F1D"/>
    <w:rsid w:val="00DA19A4"/>
    <w:rsid w:val="00DD1096"/>
    <w:rsid w:val="00F4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4B18E61D5DDE7DD2F600C0A3B44B345F00558A2BBD2DA2EC623DE7C91112380E72124577D1E3A59B89122F71729FC9E93BBB1EF1P3n8G" TargetMode="External"/><Relationship Id="rId13" Type="http://schemas.openxmlformats.org/officeDocument/2006/relationships/hyperlink" Target="consultantplus://offline/ref=F97C732BC3F922D57D2E030093FE12B80CD0ED94FDEDA9050B6DB3B544897A275C27955EFDD5B1034A5BF1AE3D0CEDAFD33A3D847D71pCLF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57076D14AE0EFD31B80E2125F110909BF4C3C6DFBD4EAC79D9F78860FC2549E5F1AAA6F9E34D93806E802262ADB870BCAFF2D9C5FE9WCT7G" TargetMode="External"/><Relationship Id="rId12" Type="http://schemas.openxmlformats.org/officeDocument/2006/relationships/hyperlink" Target="consultantplus://offline/ref=ED4B18E61D5DDE7DD2F600C0A3B44B345F00558A2BBD2DA2EC623DE7C91112380E72124577D1E3A59B89122F71729FC9E93BBB1EF1P3n8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57076D14AE0EFD31B80E2125F110909BF4C3C6DFBD4EAC79D9F78860FC2549E5F1AAA6F9F36DB3806E802262ADB870BCAFF2D9C5FE9WCT7G" TargetMode="External"/><Relationship Id="rId11" Type="http://schemas.openxmlformats.org/officeDocument/2006/relationships/hyperlink" Target="consultantplus://offline/ref=D57076D14AE0EFD31B80E2125F110909BF4C3C6DFBD4EAC79D9F78860FC2549E5F1AAA6F9E34D93806E802262ADB870BCAFF2D9C5FE9WCT7G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57076D14AE0EFD31B80E2125F110909BF4C3C6DFBD4EAC79D9F78860FC2549E5F1AAA6F9F36DB3806E802262ADB870BCAFF2D9C5FE9WCT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7C732BC3F922D57D2E030093FE12B80CD0ED94FDEDA9050B6DB3B544897A275C27955EFDD5B1034A5BF1AE3D0CEDAFD33A3D847D71pCLF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1808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Alimov</dc:creator>
  <cp:keywords/>
  <dc:description/>
  <cp:lastModifiedBy>Alimov</cp:lastModifiedBy>
  <cp:revision>11</cp:revision>
  <cp:lastPrinted>2026-03-19T10:27:00Z</cp:lastPrinted>
  <dcterms:created xsi:type="dcterms:W3CDTF">2026-03-19T07:22:00Z</dcterms:created>
  <dcterms:modified xsi:type="dcterms:W3CDTF">2026-03-23T05:54:00Z</dcterms:modified>
</cp:coreProperties>
</file>