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90" w:rsidRPr="003C4A90" w:rsidRDefault="003C4A90" w:rsidP="008E602B">
      <w:pPr>
        <w:rPr>
          <w:highlight w:val="cyan"/>
        </w:rPr>
      </w:pPr>
      <w:r w:rsidRPr="004F268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2312587</wp:posOffset>
            </wp:positionH>
            <wp:positionV relativeFrom="paragraph">
              <wp:align>top</wp:align>
            </wp:positionV>
            <wp:extent cx="818985" cy="1022543"/>
            <wp:effectExtent l="19050" t="0" r="16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5" cy="10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02B">
        <w:rPr>
          <w:highlight w:val="cyan"/>
        </w:rPr>
        <w:br w:type="textWrapping" w:clear="all"/>
      </w:r>
    </w:p>
    <w:p w:rsidR="003C4A90" w:rsidRPr="00011F0E" w:rsidRDefault="003C4A90" w:rsidP="003C4A90">
      <w:pPr>
        <w:rPr>
          <w:highlight w:val="cyan"/>
        </w:rPr>
      </w:pPr>
    </w:p>
    <w:p w:rsidR="003C4A90" w:rsidRPr="00011F0E" w:rsidRDefault="003C4A90" w:rsidP="003C4A90">
      <w:pPr>
        <w:jc w:val="center"/>
        <w:rPr>
          <w:b/>
          <w:sz w:val="36"/>
        </w:rPr>
      </w:pPr>
      <w:r w:rsidRPr="00011F0E">
        <w:rPr>
          <w:b/>
          <w:sz w:val="36"/>
        </w:rPr>
        <w:t>АДМИНИСТРАЦИЯ ГОРОДА СЕРДОБСКА</w:t>
      </w:r>
    </w:p>
    <w:p w:rsidR="003C4A90" w:rsidRPr="00011F0E" w:rsidRDefault="003C4A90" w:rsidP="003C4A90">
      <w:pPr>
        <w:jc w:val="center"/>
        <w:rPr>
          <w:b/>
          <w:sz w:val="36"/>
        </w:rPr>
      </w:pPr>
      <w:r w:rsidRPr="00011F0E">
        <w:rPr>
          <w:b/>
          <w:sz w:val="36"/>
        </w:rPr>
        <w:t>СЕРДОБСКОГО РАЙОНА ПЕНЗЕНСКОЙ ОБЛАСТИ</w:t>
      </w:r>
    </w:p>
    <w:p w:rsidR="003C4A90" w:rsidRPr="00011F0E" w:rsidRDefault="003C4A90" w:rsidP="003C4A90">
      <w:pPr>
        <w:jc w:val="center"/>
        <w:rPr>
          <w:b/>
          <w:sz w:val="36"/>
        </w:rPr>
      </w:pPr>
    </w:p>
    <w:p w:rsidR="003C4A90" w:rsidRPr="00011F0E" w:rsidRDefault="003C4A90" w:rsidP="003C4A90">
      <w:pPr>
        <w:jc w:val="center"/>
        <w:rPr>
          <w:b/>
          <w:sz w:val="28"/>
          <w:szCs w:val="28"/>
        </w:rPr>
      </w:pPr>
      <w:r w:rsidRPr="00011F0E">
        <w:rPr>
          <w:b/>
          <w:sz w:val="28"/>
          <w:szCs w:val="28"/>
        </w:rPr>
        <w:t>ПОСТАНОВЛЕНИЕ</w:t>
      </w:r>
    </w:p>
    <w:p w:rsidR="003C4A90" w:rsidRPr="00011F0E" w:rsidRDefault="003C4A90" w:rsidP="003C4A90">
      <w:pPr>
        <w:jc w:val="center"/>
        <w:rPr>
          <w:b/>
          <w:sz w:val="28"/>
          <w:szCs w:val="28"/>
          <w:highlight w:val="cyan"/>
        </w:rPr>
      </w:pPr>
    </w:p>
    <w:p w:rsidR="003C4A90" w:rsidRPr="00FC5E1E" w:rsidRDefault="003C4A90" w:rsidP="003C4A90">
      <w:pPr>
        <w:jc w:val="center"/>
        <w:rPr>
          <w:sz w:val="28"/>
          <w:szCs w:val="28"/>
        </w:rPr>
      </w:pPr>
      <w:r w:rsidRPr="00FC5E1E">
        <w:rPr>
          <w:sz w:val="28"/>
          <w:szCs w:val="28"/>
        </w:rPr>
        <w:t xml:space="preserve">от </w:t>
      </w:r>
      <w:r w:rsidRPr="00F44A41">
        <w:rPr>
          <w:sz w:val="28"/>
          <w:szCs w:val="28"/>
        </w:rPr>
        <w:t>___________</w:t>
      </w:r>
      <w:r w:rsidRPr="00BC6C2A">
        <w:rPr>
          <w:sz w:val="28"/>
          <w:szCs w:val="28"/>
        </w:rPr>
        <w:t xml:space="preserve">№ </w:t>
      </w:r>
      <w:r w:rsidRPr="00F44A41">
        <w:rPr>
          <w:sz w:val="28"/>
          <w:szCs w:val="28"/>
        </w:rPr>
        <w:t>______</w:t>
      </w:r>
    </w:p>
    <w:p w:rsidR="003C4A90" w:rsidRPr="00011F0E" w:rsidRDefault="003C4A90" w:rsidP="009933EB">
      <w:pPr>
        <w:jc w:val="center"/>
        <w:rPr>
          <w:sz w:val="28"/>
          <w:szCs w:val="28"/>
          <w:highlight w:val="cyan"/>
        </w:rPr>
      </w:pPr>
    </w:p>
    <w:p w:rsidR="00805870" w:rsidRPr="00011F0E" w:rsidRDefault="00805870" w:rsidP="00805870">
      <w:pPr>
        <w:jc w:val="center"/>
        <w:rPr>
          <w:sz w:val="28"/>
          <w:szCs w:val="28"/>
        </w:rPr>
      </w:pPr>
      <w:r w:rsidRPr="00011F0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011F0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011F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011F0E">
        <w:rPr>
          <w:sz w:val="28"/>
          <w:szCs w:val="28"/>
        </w:rPr>
        <w:t xml:space="preserve">орода Сердобска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 </w:t>
      </w:r>
      <w:r w:rsidRPr="00011F0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011F0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1F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1F0E">
        <w:rPr>
          <w:sz w:val="28"/>
          <w:szCs w:val="28"/>
        </w:rPr>
        <w:t xml:space="preserve"> № 8</w:t>
      </w:r>
      <w:r>
        <w:rPr>
          <w:sz w:val="28"/>
          <w:szCs w:val="28"/>
        </w:rPr>
        <w:t>52</w:t>
      </w:r>
      <w:r w:rsidRPr="00011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1644E">
        <w:rPr>
          <w:sz w:val="28"/>
          <w:szCs w:val="28"/>
        </w:rPr>
        <w:t>«</w:t>
      </w:r>
      <w:r w:rsidRPr="0031644E">
        <w:rPr>
          <w:rFonts w:cs="Arial"/>
          <w:sz w:val="28"/>
          <w:szCs w:val="28"/>
        </w:rPr>
        <w:t xml:space="preserve">Об  утверждении </w:t>
      </w:r>
      <w:r>
        <w:rPr>
          <w:rFonts w:cs="Arial"/>
          <w:sz w:val="28"/>
          <w:szCs w:val="28"/>
        </w:rPr>
        <w:t>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</w:t>
      </w:r>
    </w:p>
    <w:p w:rsidR="00805870" w:rsidRPr="00011F0E" w:rsidRDefault="00805870" w:rsidP="00805870">
      <w:pPr>
        <w:jc w:val="center"/>
        <w:rPr>
          <w:highlight w:val="cyan"/>
        </w:rPr>
      </w:pPr>
    </w:p>
    <w:p w:rsidR="00805870" w:rsidRPr="00011F0E" w:rsidRDefault="00805870" w:rsidP="0080587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уровня благоустройства дворовых территорий многоквартирных домов, проездов к дворовым территориям многоквартирных домов, муниципальных территорий общего пользования в городе Сердобске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области, в соответствии с</w:t>
      </w:r>
      <w:r w:rsidRPr="008E7D28">
        <w:rPr>
          <w:sz w:val="28"/>
          <w:szCs w:val="28"/>
        </w:rPr>
        <w:t xml:space="preserve"> Федеральным законом от 06.04.2003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последующими изменениями)</w:t>
      </w:r>
      <w:r w:rsidRPr="008E7D28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Пензенской области от 01.09.2017 № 414-пП «Об утверждении государственной программы Пензенской области «Формирование</w:t>
      </w:r>
      <w:proofErr w:type="gramEnd"/>
      <w:r>
        <w:rPr>
          <w:sz w:val="28"/>
          <w:szCs w:val="28"/>
        </w:rPr>
        <w:t xml:space="preserve"> комфортной городской среды на территории Пензенской области» (с последующими изменениями),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последующими изменениями), руководствуясь статьей                      23 </w:t>
      </w:r>
      <w:r w:rsidRPr="008E7D2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E7D28">
        <w:rPr>
          <w:sz w:val="28"/>
          <w:szCs w:val="28"/>
        </w:rPr>
        <w:t xml:space="preserve"> городского поселения город Сердобск </w:t>
      </w:r>
      <w:proofErr w:type="spellStart"/>
      <w:r w:rsidRPr="008E7D28">
        <w:rPr>
          <w:sz w:val="28"/>
          <w:szCs w:val="28"/>
        </w:rPr>
        <w:t>Сердобского</w:t>
      </w:r>
      <w:proofErr w:type="spellEnd"/>
      <w:r w:rsidRPr="008E7D28">
        <w:rPr>
          <w:sz w:val="28"/>
          <w:szCs w:val="28"/>
        </w:rPr>
        <w:t xml:space="preserve"> района Пензенской области,-</w:t>
      </w:r>
    </w:p>
    <w:p w:rsidR="00805870" w:rsidRDefault="00805870" w:rsidP="00805870">
      <w:pPr>
        <w:jc w:val="both"/>
        <w:rPr>
          <w:b/>
          <w:sz w:val="22"/>
          <w:szCs w:val="22"/>
          <w:highlight w:val="cyan"/>
        </w:rPr>
      </w:pPr>
    </w:p>
    <w:p w:rsidR="00805870" w:rsidRPr="00BC612B" w:rsidRDefault="00805870" w:rsidP="00805870">
      <w:pPr>
        <w:jc w:val="center"/>
        <w:rPr>
          <w:b/>
          <w:sz w:val="28"/>
          <w:szCs w:val="28"/>
        </w:rPr>
      </w:pPr>
      <w:r w:rsidRPr="00BC612B">
        <w:rPr>
          <w:b/>
          <w:sz w:val="28"/>
          <w:szCs w:val="28"/>
        </w:rPr>
        <w:t>АДМИНИСТРАЦИЯ ГОРОДА СЕРДОБСКА ПОСТАНОВЛЯЕТ:</w:t>
      </w:r>
    </w:p>
    <w:p w:rsidR="00805870" w:rsidRPr="00BC612B" w:rsidRDefault="00805870" w:rsidP="00805870">
      <w:pPr>
        <w:jc w:val="center"/>
        <w:rPr>
          <w:b/>
          <w:sz w:val="28"/>
          <w:szCs w:val="28"/>
        </w:rPr>
      </w:pPr>
    </w:p>
    <w:p w:rsidR="00805870" w:rsidRDefault="00805870" w:rsidP="00805870">
      <w:pPr>
        <w:ind w:firstLine="539"/>
        <w:jc w:val="both"/>
        <w:rPr>
          <w:sz w:val="28"/>
          <w:szCs w:val="28"/>
        </w:rPr>
      </w:pPr>
      <w:r w:rsidRPr="00BC612B">
        <w:rPr>
          <w:sz w:val="28"/>
          <w:szCs w:val="28"/>
        </w:rPr>
        <w:t>1</w:t>
      </w:r>
      <w:r w:rsidRPr="00BC612B">
        <w:rPr>
          <w:sz w:val="22"/>
          <w:szCs w:val="22"/>
        </w:rPr>
        <w:t xml:space="preserve">. </w:t>
      </w:r>
      <w:r w:rsidRPr="00BC612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C612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BC612B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011F0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011F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011F0E">
        <w:rPr>
          <w:sz w:val="28"/>
          <w:szCs w:val="28"/>
        </w:rPr>
        <w:t xml:space="preserve">орода Сердобска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 </w:t>
      </w:r>
      <w:r w:rsidRPr="00011F0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011F0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1F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11F0E">
        <w:rPr>
          <w:sz w:val="28"/>
          <w:szCs w:val="28"/>
        </w:rPr>
        <w:t xml:space="preserve"> № 8</w:t>
      </w:r>
      <w:r>
        <w:rPr>
          <w:sz w:val="28"/>
          <w:szCs w:val="28"/>
        </w:rPr>
        <w:t>52</w:t>
      </w:r>
      <w:r w:rsidRPr="00011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1644E">
        <w:rPr>
          <w:sz w:val="28"/>
          <w:szCs w:val="28"/>
        </w:rPr>
        <w:t>«</w:t>
      </w:r>
      <w:r w:rsidRPr="0031644E">
        <w:rPr>
          <w:rFonts w:cs="Arial"/>
          <w:sz w:val="28"/>
          <w:szCs w:val="28"/>
        </w:rPr>
        <w:t xml:space="preserve">Об утверждении </w:t>
      </w:r>
      <w:r>
        <w:rPr>
          <w:rFonts w:cs="Arial"/>
          <w:sz w:val="28"/>
          <w:szCs w:val="28"/>
        </w:rPr>
        <w:t>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</w:t>
      </w:r>
      <w:r>
        <w:rPr>
          <w:sz w:val="28"/>
          <w:szCs w:val="28"/>
        </w:rPr>
        <w:t>:</w:t>
      </w:r>
    </w:p>
    <w:p w:rsidR="00805870" w:rsidRDefault="00805870" w:rsidP="00805870">
      <w:pPr>
        <w:ind w:firstLine="539"/>
        <w:jc w:val="both"/>
        <w:rPr>
          <w:sz w:val="28"/>
          <w:szCs w:val="28"/>
        </w:rPr>
      </w:pPr>
      <w:r w:rsidRPr="006F5AB2">
        <w:rPr>
          <w:iCs/>
          <w:sz w:val="28"/>
          <w:szCs w:val="28"/>
        </w:rPr>
        <w:t>1.1. Изложить Паспорт к муниципальной программе</w:t>
      </w:r>
      <w:r w:rsidRPr="006F5AB2">
        <w:rPr>
          <w:sz w:val="28"/>
          <w:szCs w:val="28"/>
        </w:rPr>
        <w:t xml:space="preserve"> «Об утверждении 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 в новой редакции:</w:t>
      </w:r>
    </w:p>
    <w:p w:rsidR="00805870" w:rsidRDefault="00805870" w:rsidP="00805870">
      <w:pPr>
        <w:tabs>
          <w:tab w:val="center" w:pos="4907"/>
          <w:tab w:val="right" w:pos="9815"/>
        </w:tabs>
        <w:jc w:val="center"/>
        <w:rPr>
          <w:sz w:val="26"/>
          <w:szCs w:val="26"/>
        </w:rPr>
      </w:pPr>
    </w:p>
    <w:p w:rsidR="00805870" w:rsidRPr="009933EB" w:rsidRDefault="00805870" w:rsidP="00805870">
      <w:pPr>
        <w:tabs>
          <w:tab w:val="center" w:pos="4907"/>
          <w:tab w:val="right" w:pos="981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933EB">
        <w:rPr>
          <w:sz w:val="26"/>
          <w:szCs w:val="26"/>
        </w:rPr>
        <w:t>ПАСПОРТ</w:t>
      </w:r>
    </w:p>
    <w:p w:rsidR="00805870" w:rsidRPr="009933EB" w:rsidRDefault="00805870" w:rsidP="00805870">
      <w:pPr>
        <w:jc w:val="center"/>
        <w:outlineLvl w:val="1"/>
        <w:rPr>
          <w:sz w:val="26"/>
          <w:szCs w:val="26"/>
        </w:rPr>
      </w:pPr>
      <w:r w:rsidRPr="009933EB">
        <w:rPr>
          <w:sz w:val="26"/>
          <w:szCs w:val="26"/>
        </w:rPr>
        <w:t xml:space="preserve"> муниципальной программы «Формирование комфортной  городской среды на территории муниципального образования город Сердобск на 2018 - 2024 годы»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655"/>
      </w:tblGrid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70" w:rsidRPr="009933EB" w:rsidRDefault="00805870" w:rsidP="004970B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70" w:rsidRPr="009933EB" w:rsidRDefault="00805870" w:rsidP="004970B6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«Формирование комфортной  городской среды на территории муниципального образования город Сердобск на 2018 - 2024 годы»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Дата принятия решения о разработке муниципальной программы, дата ее одобрения (наименование и номер соответствующего правового акта)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iCs/>
                <w:sz w:val="26"/>
                <w:szCs w:val="26"/>
              </w:rPr>
              <w:t xml:space="preserve">Постановление администрации города Сердобска от 22.12.2017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</w:t>
            </w:r>
            <w:r w:rsidRPr="009933EB">
              <w:rPr>
                <w:rFonts w:ascii="Times New Roman" w:hAnsi="Times New Roman"/>
                <w:iCs/>
                <w:sz w:val="26"/>
                <w:szCs w:val="26"/>
              </w:rPr>
              <w:t xml:space="preserve">№ 852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«Об утверждении муниципальной программы города Сердобска «Формирование комфортной городской среды на территории муниципального образования  город Сердобск на 2018-2024 годы»»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 xml:space="preserve">Администрация города Сердобска </w:t>
            </w:r>
            <w:proofErr w:type="spellStart"/>
            <w:r w:rsidRPr="009933EB">
              <w:rPr>
                <w:rFonts w:ascii="Times New Roman" w:hAnsi="Times New Roman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/>
                <w:sz w:val="26"/>
                <w:szCs w:val="26"/>
              </w:rPr>
              <w:t xml:space="preserve"> района Пензенской области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Основание для разработки муниципальной программы 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Федеральный </w:t>
            </w:r>
            <w:hyperlink r:id="rId6" w:history="1">
              <w:r w:rsidRPr="009933EB">
                <w:rPr>
                  <w:sz w:val="26"/>
                  <w:szCs w:val="26"/>
                </w:rPr>
                <w:t>закон</w:t>
              </w:r>
            </w:hyperlink>
            <w:r w:rsidRPr="009933EB">
              <w:rPr>
                <w:sz w:val="26"/>
                <w:szCs w:val="26"/>
              </w:rPr>
              <w:t xml:space="preserve"> Российской Федерации от 06.10.2003 N 131-ФЗ "Об общих принципах организации местного самоуправления в Российской Федерации";</w:t>
            </w:r>
          </w:p>
          <w:p w:rsidR="00805870" w:rsidRPr="009933EB" w:rsidRDefault="00805870" w:rsidP="004970B6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постановление Правительства Российской Федерации от 30.12.2017 </w:t>
            </w:r>
            <w:hyperlink r:id="rId7" w:history="1">
              <w:r w:rsidRPr="009933EB">
                <w:rPr>
                  <w:sz w:val="26"/>
                  <w:szCs w:val="26"/>
                </w:rPr>
                <w:t>N 1710</w:t>
              </w:r>
            </w:hyperlink>
            <w:r w:rsidRPr="009933EB">
              <w:rPr>
                <w:sz w:val="26"/>
                <w:szCs w:val="26"/>
              </w:rPr>
              <w:t xml:space="preserve">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805870" w:rsidRPr="009933EB" w:rsidRDefault="00805870" w:rsidP="004970B6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постановление от 10.02.2017 </w:t>
            </w:r>
            <w:hyperlink r:id="rId8" w:history="1">
              <w:r w:rsidRPr="009933EB">
                <w:rPr>
                  <w:sz w:val="26"/>
                  <w:szCs w:val="26"/>
                </w:rPr>
                <w:t>N 169</w:t>
              </w:r>
            </w:hyperlink>
            <w:r w:rsidRPr="009933EB">
              <w:rPr>
                <w:sz w:val="26"/>
                <w:szCs w:val="26"/>
              </w:rPr>
              <w:t xml:space="preserve">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805870" w:rsidRPr="009933EB" w:rsidRDefault="00805870" w:rsidP="004970B6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</w:t>
            </w:r>
            <w:hyperlink r:id="rId9" w:history="1">
              <w:r w:rsidRPr="009933EB">
                <w:rPr>
                  <w:sz w:val="26"/>
                  <w:szCs w:val="26"/>
                </w:rPr>
                <w:t>постановление</w:t>
              </w:r>
            </w:hyperlink>
            <w:r w:rsidRPr="009933EB">
              <w:rPr>
                <w:sz w:val="26"/>
                <w:szCs w:val="26"/>
              </w:rPr>
              <w:t xml:space="preserve"> Правительства Российской Федерации от 16.12.2017 N 1578 "О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805870" w:rsidRPr="009933EB" w:rsidRDefault="00805870" w:rsidP="004970B6">
            <w:pPr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- </w:t>
            </w:r>
            <w:hyperlink r:id="rId10" w:history="1">
              <w:r w:rsidRPr="009933EB">
                <w:rPr>
                  <w:sz w:val="26"/>
                  <w:szCs w:val="26"/>
                </w:rPr>
                <w:t>постановление</w:t>
              </w:r>
            </w:hyperlink>
            <w:r w:rsidRPr="009933EB">
              <w:rPr>
                <w:sz w:val="26"/>
                <w:szCs w:val="26"/>
              </w:rPr>
              <w:t xml:space="preserve"> Правительства Пензенской области от 01.09.2017 N 414-пП "Об утверждении государственной программы Пензенской области "Формирование комфортной городской среды на территории Пензенской области" 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Разработчики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Администрация города Сердобска (отдел муниципального хо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зяйства, отдел архитектуры и земельных отношений, отдел эко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номики, финансовый отдел);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МКУ «Управление капи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таль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го строительства» города Сердобска </w:t>
            </w:r>
            <w:proofErr w:type="spellStart"/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aa"/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9933EB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города Сердобска </w:t>
            </w:r>
            <w:proofErr w:type="spellStart"/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Пензенской области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a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Style w:val="a9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Соисполнители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Администрация города Сердобска (отдел муниципального хо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зяйства, отдел архитектуры и земельных отношений, отдел эко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номики, финансовый отдел);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МКУ «Управление капи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таль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го строительства» города Сердобска </w:t>
            </w:r>
            <w:proofErr w:type="spellStart"/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района;</w:t>
            </w:r>
          </w:p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МКУ «Управление по обеспечению функционирования муниципальных учреждений города Сердобска»;</w:t>
            </w:r>
          </w:p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МКУ «Похоронная служба» города Сердобска.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70" w:rsidRPr="009933EB" w:rsidRDefault="00805870" w:rsidP="004970B6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 xml:space="preserve">- Создание современной городской среды на территории города Сердобска </w:t>
            </w:r>
            <w:proofErr w:type="spellStart"/>
            <w:r w:rsidRPr="009933EB">
              <w:rPr>
                <w:rFonts w:ascii="Times New Roman" w:hAnsi="Times New Roman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/>
                <w:sz w:val="26"/>
                <w:szCs w:val="26"/>
              </w:rPr>
              <w:t xml:space="preserve"> района Пензенской области путем реализации комплексных проектов по благоустройству на основании единых ключевых подходов и приоритетов;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приведение воинских захоронений в состояние, достойное памяти погибших при защите Отечества.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Default"/>
              <w:rPr>
                <w:sz w:val="26"/>
                <w:szCs w:val="26"/>
                <w:highlight w:val="red"/>
              </w:rPr>
            </w:pPr>
            <w:r w:rsidRPr="009933EB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 xml:space="preserve">- Повышение </w:t>
            </w:r>
            <w:proofErr w:type="gramStart"/>
            <w:r w:rsidRPr="009933EB">
              <w:rPr>
                <w:rFonts w:ascii="Times New Roman" w:hAnsi="Times New Roman"/>
                <w:sz w:val="26"/>
                <w:szCs w:val="26"/>
              </w:rPr>
              <w:t>уровня благоустройства дворовых территорий города Сердобска</w:t>
            </w:r>
            <w:proofErr w:type="gramEnd"/>
            <w:r w:rsidRPr="009933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933EB">
              <w:rPr>
                <w:rFonts w:ascii="Times New Roman" w:hAnsi="Times New Roman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/>
                <w:sz w:val="26"/>
                <w:szCs w:val="26"/>
              </w:rPr>
              <w:t xml:space="preserve"> района Пензенской области;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повышение уровня благоустройства муниципальных территорий общего пользования (парков, скверов, городских площадей и т.д.);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города Сердобска </w:t>
            </w:r>
            <w:proofErr w:type="spellStart"/>
            <w:r w:rsidRPr="009933EB">
              <w:rPr>
                <w:rFonts w:ascii="Times New Roman" w:hAnsi="Times New Roman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/>
                <w:sz w:val="26"/>
                <w:szCs w:val="26"/>
              </w:rPr>
              <w:t xml:space="preserve"> района Пензенской области;</w:t>
            </w:r>
          </w:p>
          <w:p w:rsidR="00805870" w:rsidRPr="009933EB" w:rsidRDefault="00805870" w:rsidP="004970B6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восстановление (ремонт, реставрация, благоустройство) воинских захоронений, находящихся в неудовлетворительном состоянии, с нанесением имен погибших при защите Отечества на мемориальные сооружения и установкой мемориальных знаков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Доля благоустроенных дворовых территорий от общего количества дворовых территорий многоквартирных домов;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доля благоустроенных муниципальных территорий общего пользования (парков, скверов, городских площадей и т.д.) от общего количества таких территорий;</w:t>
            </w:r>
          </w:p>
          <w:p w:rsidR="00805870" w:rsidRPr="009933EB" w:rsidRDefault="00805870" w:rsidP="004970B6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- доля восстановленных (отремонтированных, отреставрированных, благоустроенных) воинских захоронений с нанесением имен погибших при защите Отечества на мемориальные сооружения и установкой мемориальных знаков в общем количестве воинских захоронений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70" w:rsidRPr="009933EB" w:rsidRDefault="00805870" w:rsidP="004970B6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Срок и этапы реализации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программы: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  <w:highlight w:val="red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– 2024 годы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70" w:rsidRPr="009933EB" w:rsidRDefault="00805870" w:rsidP="004970B6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 муниципальной программы составит: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119 770,470 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руб., 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510,0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,192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909,84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15 585,419 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2022 год </w:t>
            </w:r>
            <w:r>
              <w:rPr>
                <w:color w:val="000000"/>
                <w:sz w:val="26"/>
                <w:szCs w:val="26"/>
              </w:rPr>
              <w:t>–  21 001,878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17 796,793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18 847,340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113 439,052 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руб., 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2018 год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750,0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14 816,680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19 991,372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16 940,500 </w:t>
            </w:r>
            <w:r w:rsidRPr="009933EB">
              <w:rPr>
                <w:color w:val="000000"/>
                <w:sz w:val="26"/>
                <w:szCs w:val="26"/>
              </w:rPr>
              <w:t>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17 940,500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бюджета Пензенской области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1 606,808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500,0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- 202,020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- 181,81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168,700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201,934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171,117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181,218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бюджета города Сердобска –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4 657,438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260,0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-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- 728,029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600,039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2022 год -  </w:t>
            </w:r>
            <w:r>
              <w:rPr>
                <w:color w:val="000000"/>
                <w:sz w:val="26"/>
                <w:szCs w:val="26"/>
              </w:rPr>
              <w:t>808,572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2023 год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9933E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685,176</w:t>
            </w:r>
            <w:r w:rsidRPr="009933EB">
              <w:rPr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 xml:space="preserve">2024 год </w:t>
            </w:r>
            <w:r>
              <w:rPr>
                <w:color w:val="000000"/>
                <w:sz w:val="26"/>
                <w:szCs w:val="26"/>
              </w:rPr>
              <w:t xml:space="preserve">– 725,622 </w:t>
            </w:r>
            <w:r w:rsidRPr="009933EB">
              <w:rPr>
                <w:color w:val="000000"/>
                <w:sz w:val="26"/>
                <w:szCs w:val="26"/>
              </w:rPr>
              <w:t>тыс. руб.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Собственные средства заинтересованных лиц - 67,172 тыс. руб.,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 по годам: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2018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- 67,172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 год -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 </w:t>
            </w:r>
          </w:p>
          <w:p w:rsidR="00805870" w:rsidRPr="009933EB" w:rsidRDefault="00805870" w:rsidP="004970B6">
            <w:pPr>
              <w:pStyle w:val="a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- </w:t>
            </w:r>
            <w:r w:rsidRPr="009933E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2022 год - </w:t>
            </w:r>
            <w:r w:rsidRPr="009933EB">
              <w:rPr>
                <w:rFonts w:ascii="Times New Roman" w:hAnsi="Times New Roman"/>
                <w:sz w:val="26"/>
                <w:szCs w:val="26"/>
              </w:rPr>
              <w:t>0,0</w:t>
            </w:r>
            <w:r w:rsidRPr="009933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2023 год - 0,0 тыс. руб.,</w:t>
            </w:r>
          </w:p>
          <w:p w:rsidR="00805870" w:rsidRPr="009933EB" w:rsidRDefault="00805870" w:rsidP="004970B6">
            <w:pPr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2024 год - 0,0 тыс. руб.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70" w:rsidRPr="009933EB" w:rsidRDefault="00805870" w:rsidP="004970B6">
            <w:pPr>
              <w:pStyle w:val="Default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lastRenderedPageBreak/>
              <w:t xml:space="preserve">Организация управления муниципальной программой и </w:t>
            </w:r>
            <w:proofErr w:type="gramStart"/>
            <w:r w:rsidRPr="009933EB">
              <w:rPr>
                <w:sz w:val="26"/>
                <w:szCs w:val="26"/>
              </w:rPr>
              <w:t>контроль за</w:t>
            </w:r>
            <w:proofErr w:type="gramEnd"/>
            <w:r w:rsidRPr="009933EB">
              <w:rPr>
                <w:sz w:val="26"/>
                <w:szCs w:val="26"/>
              </w:rPr>
              <w:t xml:space="preserve"> ходом ее реализации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 xml:space="preserve">Администрация города Сердобска </w:t>
            </w:r>
            <w:proofErr w:type="spellStart"/>
            <w:r w:rsidRPr="009933EB">
              <w:rPr>
                <w:rFonts w:ascii="Times New Roman" w:hAnsi="Times New Roman"/>
                <w:sz w:val="26"/>
                <w:szCs w:val="26"/>
              </w:rPr>
              <w:t>Сердобского</w:t>
            </w:r>
            <w:proofErr w:type="spellEnd"/>
            <w:r w:rsidRPr="009933EB">
              <w:rPr>
                <w:rFonts w:ascii="Times New Roman" w:hAnsi="Times New Roman"/>
                <w:sz w:val="26"/>
                <w:szCs w:val="26"/>
              </w:rPr>
              <w:t xml:space="preserve"> района Пензенской области</w:t>
            </w:r>
          </w:p>
        </w:tc>
      </w:tr>
      <w:tr w:rsidR="00805870" w:rsidRPr="009933EB" w:rsidTr="004970B6">
        <w:tc>
          <w:tcPr>
            <w:tcW w:w="1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0" w:rsidRPr="009933EB" w:rsidRDefault="00805870" w:rsidP="004970B6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Основные ожидаемые конечные результаты реализации муниципальной программы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Увеличение доли благоустроенных дворовых территорий, многоквартирных домов от общего количества дворовых территорий многоквартирных домов;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увеличение доли благоустроенных муниципальных территорий общего пользования (парков, скверов, городских площадей и т.д.) от общего количества таких территорий;</w:t>
            </w:r>
          </w:p>
          <w:p w:rsidR="00805870" w:rsidRPr="009933EB" w:rsidRDefault="00805870" w:rsidP="004970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3EB">
              <w:rPr>
                <w:rFonts w:ascii="Times New Roman" w:hAnsi="Times New Roman"/>
                <w:sz w:val="26"/>
                <w:szCs w:val="26"/>
              </w:rPr>
              <w:t>- увеличение доли восстановленных (отремонтированных, отреставрированных, благоустроенных) воинских захоронений с нанесением имен погибших при защите Отечества на мемориальные сооружения и установкой мемориальных знаков в общем количестве воинских захоронений</w:t>
            </w:r>
          </w:p>
        </w:tc>
      </w:tr>
    </w:tbl>
    <w:p w:rsidR="00805870" w:rsidRDefault="00805870" w:rsidP="00805870">
      <w:pPr>
        <w:ind w:firstLine="539"/>
        <w:jc w:val="both"/>
        <w:outlineLvl w:val="1"/>
        <w:rPr>
          <w:sz w:val="26"/>
          <w:szCs w:val="26"/>
        </w:rPr>
      </w:pPr>
    </w:p>
    <w:p w:rsidR="00805870" w:rsidRPr="00103ED5" w:rsidRDefault="00805870" w:rsidP="00805870">
      <w:pPr>
        <w:ind w:firstLine="708"/>
        <w:jc w:val="both"/>
        <w:rPr>
          <w:sz w:val="26"/>
          <w:szCs w:val="26"/>
        </w:rPr>
      </w:pPr>
      <w:r w:rsidRPr="00103ED5">
        <w:rPr>
          <w:sz w:val="26"/>
          <w:szCs w:val="26"/>
        </w:rPr>
        <w:lastRenderedPageBreak/>
        <w:t>1.2. Абзац 2 пункта 1 раздела 4. «Ресурсное обеспечение реализации программы» Муниципальной программы изложить в следующей редакции:</w:t>
      </w:r>
    </w:p>
    <w:p w:rsidR="00805870" w:rsidRPr="00103ED5" w:rsidRDefault="00805870" w:rsidP="00805870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03ED5">
        <w:rPr>
          <w:rFonts w:ascii="Times New Roman" w:hAnsi="Times New Roman"/>
          <w:sz w:val="26"/>
          <w:szCs w:val="26"/>
        </w:rPr>
        <w:t xml:space="preserve">«В виде субсидий из бюджета Пензенской области в соответствии                      с «Порядком предоставления и распределения субсидий из бюджета Пензенской области бюджетам </w:t>
      </w:r>
      <w:r w:rsidRPr="00103ED5">
        <w:rPr>
          <w:rFonts w:ascii="Times New Roman" w:hAnsi="Times New Roman"/>
          <w:color w:val="000000"/>
          <w:sz w:val="26"/>
          <w:szCs w:val="26"/>
        </w:rPr>
        <w:t xml:space="preserve">муниципальных образований Пензенской области на поддержку муниципальных </w:t>
      </w:r>
      <w:hyperlink r:id="rId11" w:history="1">
        <w:r w:rsidRPr="00103ED5">
          <w:rPr>
            <w:rFonts w:ascii="Times New Roman" w:hAnsi="Times New Roman"/>
            <w:color w:val="000000"/>
            <w:sz w:val="26"/>
            <w:szCs w:val="26"/>
          </w:rPr>
          <w:t>программ</w:t>
        </w:r>
      </w:hyperlink>
      <w:r w:rsidRPr="00103ED5">
        <w:rPr>
          <w:rFonts w:ascii="Times New Roman" w:hAnsi="Times New Roman"/>
          <w:color w:val="000000"/>
          <w:sz w:val="26"/>
          <w:szCs w:val="26"/>
        </w:rPr>
        <w:t xml:space="preserve"> формирования комфортной (современной) городской среды», утвержденным постановлением Правительства Пензенской области от 01.09.2017 N 414-пП «Об утверждении государственной программы Пензенской области «Формирование комфортной городской среды на территории Пензенской области».</w:t>
      </w:r>
      <w:proofErr w:type="gramEnd"/>
    </w:p>
    <w:p w:rsidR="00805870" w:rsidRPr="00103ED5" w:rsidRDefault="00805870" w:rsidP="008058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03ED5">
        <w:rPr>
          <w:rFonts w:ascii="Times New Roman" w:hAnsi="Times New Roman"/>
          <w:color w:val="000000"/>
          <w:sz w:val="26"/>
          <w:szCs w:val="26"/>
        </w:rPr>
        <w:t xml:space="preserve">1.3. Пункт 1 Раздела 4. </w:t>
      </w:r>
      <w:r w:rsidRPr="00103ED5">
        <w:rPr>
          <w:sz w:val="26"/>
          <w:szCs w:val="26"/>
        </w:rPr>
        <w:t>«</w:t>
      </w:r>
      <w:r w:rsidRPr="00103ED5">
        <w:rPr>
          <w:rFonts w:ascii="Times New Roman" w:hAnsi="Times New Roman"/>
          <w:sz w:val="26"/>
          <w:szCs w:val="26"/>
        </w:rPr>
        <w:t>Ресурсное обеспечение реализации программы» Муниципальной программы дополнить абзацем 16 следующего содержания:</w:t>
      </w:r>
    </w:p>
    <w:p w:rsidR="00805870" w:rsidRPr="00103ED5" w:rsidRDefault="00805870" w:rsidP="00805870">
      <w:pPr>
        <w:ind w:firstLine="540"/>
        <w:jc w:val="both"/>
        <w:rPr>
          <w:rFonts w:eastAsia="Calibri"/>
          <w:sz w:val="26"/>
          <w:szCs w:val="26"/>
        </w:rPr>
      </w:pPr>
      <w:r w:rsidRPr="00103ED5">
        <w:rPr>
          <w:color w:val="000000"/>
          <w:sz w:val="26"/>
          <w:szCs w:val="26"/>
        </w:rPr>
        <w:t>«</w:t>
      </w:r>
      <w:r w:rsidRPr="00103ED5">
        <w:rPr>
          <w:rFonts w:eastAsia="Calibri"/>
          <w:sz w:val="26"/>
          <w:szCs w:val="26"/>
        </w:rPr>
        <w:t>В случае если по условиям контракта (договора) предусмотрено авансирование выполнения работ (поставки товаров, оказания услуг), муниципальное образование в Министерство ЖКХ и ГЗН Пензенской области предоставляется заявка-расчет (в произвольной форме) на перечисление авансовых платежей с приложением копии контракта (договора)».</w:t>
      </w:r>
    </w:p>
    <w:p w:rsidR="00805870" w:rsidRPr="00103ED5" w:rsidRDefault="00805870" w:rsidP="00805870">
      <w:pPr>
        <w:ind w:firstLine="540"/>
        <w:jc w:val="both"/>
        <w:rPr>
          <w:sz w:val="26"/>
          <w:szCs w:val="26"/>
        </w:rPr>
      </w:pPr>
      <w:r w:rsidRPr="00103ED5">
        <w:rPr>
          <w:rFonts w:eastAsia="Calibri"/>
          <w:sz w:val="26"/>
          <w:szCs w:val="26"/>
        </w:rPr>
        <w:t xml:space="preserve">1.4. </w:t>
      </w:r>
      <w:r w:rsidRPr="00103ED5">
        <w:rPr>
          <w:color w:val="000000"/>
          <w:sz w:val="26"/>
          <w:szCs w:val="26"/>
        </w:rPr>
        <w:t xml:space="preserve">Пункт 2 Раздела 4. </w:t>
      </w:r>
      <w:r w:rsidRPr="00103ED5">
        <w:rPr>
          <w:sz w:val="26"/>
          <w:szCs w:val="26"/>
        </w:rPr>
        <w:t>«Ресурсное обеспечение реализации программы» Муниципальной программы дополнить абзацем 30 следующего содержания:</w:t>
      </w:r>
    </w:p>
    <w:p w:rsidR="00805870" w:rsidRPr="00103ED5" w:rsidRDefault="00805870" w:rsidP="00805870">
      <w:pPr>
        <w:ind w:firstLine="540"/>
        <w:jc w:val="both"/>
        <w:rPr>
          <w:rFonts w:eastAsia="Calibri"/>
          <w:sz w:val="26"/>
          <w:szCs w:val="26"/>
        </w:rPr>
      </w:pPr>
      <w:r w:rsidRPr="00103ED5">
        <w:rPr>
          <w:sz w:val="26"/>
          <w:szCs w:val="26"/>
        </w:rPr>
        <w:t>«</w:t>
      </w:r>
      <w:r w:rsidRPr="00103ED5">
        <w:rPr>
          <w:rFonts w:eastAsia="Calibri"/>
          <w:sz w:val="26"/>
          <w:szCs w:val="26"/>
        </w:rPr>
        <w:t>В случае если по условиям контракта (договора) предусмотрено авансирование выполнения работ (поставки товаров, оказания услуг), муниципальное образование в Министерство ЖКХ и ГЗН Пензенской области предоставляется заявка-расчет (в произвольной форме) на перечисление авансовых платежей с приложением копии контракта (договора)».</w:t>
      </w:r>
    </w:p>
    <w:p w:rsidR="00805870" w:rsidRDefault="00805870" w:rsidP="00805870">
      <w:pPr>
        <w:ind w:firstLine="539"/>
        <w:jc w:val="both"/>
        <w:outlineLvl w:val="1"/>
        <w:rPr>
          <w:sz w:val="26"/>
          <w:szCs w:val="26"/>
        </w:rPr>
      </w:pPr>
    </w:p>
    <w:p w:rsidR="00805870" w:rsidRDefault="00805870" w:rsidP="00805870">
      <w:pPr>
        <w:ind w:firstLine="539"/>
        <w:jc w:val="both"/>
        <w:outlineLvl w:val="1"/>
        <w:rPr>
          <w:sz w:val="26"/>
          <w:szCs w:val="26"/>
        </w:rPr>
        <w:sectPr w:rsidR="00805870" w:rsidSect="006164B4">
          <w:pgSz w:w="11906" w:h="16838"/>
          <w:pgMar w:top="-567" w:right="707" w:bottom="426" w:left="1701" w:header="65532" w:footer="708" w:gutter="0"/>
          <w:cols w:space="708"/>
          <w:docGrid w:linePitch="360"/>
        </w:sectPr>
      </w:pPr>
    </w:p>
    <w:p w:rsidR="00805870" w:rsidRPr="009933EB" w:rsidRDefault="00805870" w:rsidP="00805870">
      <w:pPr>
        <w:ind w:firstLine="539"/>
        <w:jc w:val="both"/>
        <w:outlineLvl w:val="1"/>
        <w:rPr>
          <w:sz w:val="26"/>
          <w:szCs w:val="26"/>
        </w:rPr>
      </w:pPr>
      <w:r w:rsidRPr="009933EB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5</w:t>
      </w:r>
      <w:r w:rsidRPr="009933EB">
        <w:rPr>
          <w:sz w:val="26"/>
          <w:szCs w:val="26"/>
        </w:rPr>
        <w:t xml:space="preserve">. </w:t>
      </w:r>
      <w:r w:rsidRPr="009933EB">
        <w:rPr>
          <w:iCs/>
          <w:sz w:val="26"/>
          <w:szCs w:val="26"/>
        </w:rPr>
        <w:t xml:space="preserve">Изложить приложение № </w:t>
      </w:r>
      <w:r>
        <w:rPr>
          <w:iCs/>
          <w:sz w:val="26"/>
          <w:szCs w:val="26"/>
        </w:rPr>
        <w:t>4</w:t>
      </w:r>
      <w:r w:rsidRPr="009933EB">
        <w:rPr>
          <w:iCs/>
          <w:sz w:val="26"/>
          <w:szCs w:val="26"/>
        </w:rPr>
        <w:t xml:space="preserve"> к </w:t>
      </w:r>
      <w:r>
        <w:rPr>
          <w:iCs/>
          <w:sz w:val="26"/>
          <w:szCs w:val="26"/>
        </w:rPr>
        <w:t>муниципальной программе</w:t>
      </w:r>
      <w:r w:rsidRPr="009933EB">
        <w:rPr>
          <w:sz w:val="26"/>
          <w:szCs w:val="26"/>
        </w:rPr>
        <w:t xml:space="preserve"> «Формирование комфортной городской среды на территории муниципального образования город Сердобск на 2018 – 2024 годы», в новой редакции:</w:t>
      </w:r>
    </w:p>
    <w:p w:rsidR="00805870" w:rsidRDefault="00805870" w:rsidP="00805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0"/>
      <w:bookmarkEnd w:id="0"/>
    </w:p>
    <w:p w:rsidR="00805870" w:rsidRPr="0036366A" w:rsidRDefault="00805870" w:rsidP="00805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05870" w:rsidRPr="0036366A" w:rsidRDefault="00805870" w:rsidP="00805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РЕАЛИЗАЦИИ МУНИЦИПАЛЬНОЙ ПРОГРАММЫ "ФОРМИРОВАНИЕ КОМФОРТНОЙ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ГОРОДСКОЙ СРЕДЫ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 СЕРДОБСК НА 2018 - 2024 ГОДЫ"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1"/>
        <w:gridCol w:w="1757"/>
        <w:gridCol w:w="1701"/>
        <w:gridCol w:w="779"/>
        <w:gridCol w:w="1275"/>
        <w:gridCol w:w="951"/>
        <w:gridCol w:w="850"/>
        <w:gridCol w:w="1034"/>
        <w:gridCol w:w="993"/>
        <w:gridCol w:w="1134"/>
        <w:gridCol w:w="1275"/>
        <w:gridCol w:w="1134"/>
        <w:gridCol w:w="1134"/>
      </w:tblGrid>
      <w:tr w:rsidR="00805870" w:rsidRPr="008D2124" w:rsidTr="004970B6">
        <w:tc>
          <w:tcPr>
            <w:tcW w:w="192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57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05" w:type="dxa"/>
            <w:gridSpan w:val="3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554" w:type="dxa"/>
            <w:gridSpan w:val="7"/>
            <w:vAlign w:val="center"/>
          </w:tcPr>
          <w:p w:rsidR="00805870" w:rsidRPr="008D2124" w:rsidRDefault="00805870" w:rsidP="004970B6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805870" w:rsidRPr="008D2124" w:rsidTr="004970B6">
        <w:tc>
          <w:tcPr>
            <w:tcW w:w="1921" w:type="dxa"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57" w:type="dxa"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ВВР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805870" w:rsidRPr="008D2124" w:rsidTr="004970B6">
        <w:tc>
          <w:tcPr>
            <w:tcW w:w="1921" w:type="dxa"/>
            <w:vMerge w:val="restart"/>
            <w:vAlign w:val="center"/>
          </w:tcPr>
          <w:p w:rsidR="00805870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"Формирование комфортной городской среды на территории муниципального образования город Сердобск </w:t>
            </w:r>
          </w:p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на 2018 - 2024 годы"</w:t>
            </w:r>
          </w:p>
        </w:tc>
        <w:tc>
          <w:tcPr>
            <w:tcW w:w="1757" w:type="dxa"/>
            <w:vMerge w:val="restart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Благоустройство дворовых, общественных территорий</w:t>
            </w: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5750,0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20 000,0</w:t>
            </w:r>
          </w:p>
        </w:tc>
        <w:tc>
          <w:tcPr>
            <w:tcW w:w="993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18 000,0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14 568,998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9 991,372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16 940,500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17 940,500</w:t>
            </w:r>
          </w:p>
        </w:tc>
      </w:tr>
      <w:tr w:rsidR="00805870" w:rsidRPr="008D2124" w:rsidTr="004970B6">
        <w:tc>
          <w:tcPr>
            <w:tcW w:w="1921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202,020</w:t>
            </w:r>
          </w:p>
        </w:tc>
        <w:tc>
          <w:tcPr>
            <w:tcW w:w="993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181,81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147,162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201,934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171,117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181,218</w:t>
            </w:r>
          </w:p>
        </w:tc>
      </w:tr>
      <w:tr w:rsidR="00805870" w:rsidRPr="008D2124" w:rsidTr="004970B6">
        <w:tc>
          <w:tcPr>
            <w:tcW w:w="1921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260,0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993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728,0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D212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589,259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808,572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685,176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725,622</w:t>
            </w:r>
          </w:p>
        </w:tc>
      </w:tr>
      <w:tr w:rsidR="00805870" w:rsidRPr="008D2124" w:rsidTr="004970B6">
        <w:tc>
          <w:tcPr>
            <w:tcW w:w="1921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Собственные средства заинтересованных лиц</w:t>
            </w: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130F255550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67,712</w:t>
            </w:r>
          </w:p>
        </w:tc>
        <w:tc>
          <w:tcPr>
            <w:tcW w:w="993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05870" w:rsidRPr="008D2124" w:rsidTr="004970B6">
        <w:tc>
          <w:tcPr>
            <w:tcW w:w="1921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57" w:type="dxa"/>
            <w:vMerge w:val="restart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Увековечение памяти погибших при защите Отечества</w:t>
            </w: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13001L2990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247,682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05870" w:rsidRPr="008D2124" w:rsidTr="004970B6">
        <w:tc>
          <w:tcPr>
            <w:tcW w:w="1921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13001L2990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21,538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805870" w:rsidRPr="008D2124" w:rsidTr="004970B6">
        <w:tc>
          <w:tcPr>
            <w:tcW w:w="1921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05870" w:rsidRPr="008D2124" w:rsidRDefault="00805870" w:rsidP="004970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79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1275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13001L2990</w:t>
            </w:r>
          </w:p>
        </w:tc>
        <w:tc>
          <w:tcPr>
            <w:tcW w:w="951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5870" w:rsidRPr="00FF12F2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2F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870" w:rsidRPr="00FF12F2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10,780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70" w:rsidRPr="00FF12F2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2F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805870" w:rsidRPr="008D2124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212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805870" w:rsidRDefault="00805870" w:rsidP="00805870">
      <w:pPr>
        <w:jc w:val="right"/>
        <w:sectPr w:rsidR="00805870" w:rsidSect="008F43A0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  <w:r>
        <w:t>».</w:t>
      </w:r>
    </w:p>
    <w:p w:rsidR="00805870" w:rsidRDefault="00805870" w:rsidP="00805870">
      <w:pPr>
        <w:ind w:firstLine="539"/>
        <w:jc w:val="right"/>
        <w:rPr>
          <w:sz w:val="26"/>
          <w:szCs w:val="26"/>
        </w:rPr>
      </w:pPr>
    </w:p>
    <w:p w:rsidR="00805870" w:rsidRPr="009933EB" w:rsidRDefault="00805870" w:rsidP="00805870">
      <w:pPr>
        <w:ind w:firstLine="539"/>
        <w:jc w:val="both"/>
        <w:outlineLvl w:val="1"/>
        <w:rPr>
          <w:sz w:val="26"/>
          <w:szCs w:val="26"/>
        </w:rPr>
      </w:pPr>
      <w:r w:rsidRPr="009933EB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9933EB">
        <w:rPr>
          <w:sz w:val="26"/>
          <w:szCs w:val="26"/>
        </w:rPr>
        <w:t xml:space="preserve">. </w:t>
      </w:r>
      <w:r w:rsidRPr="009933EB">
        <w:rPr>
          <w:iCs/>
          <w:sz w:val="26"/>
          <w:szCs w:val="26"/>
        </w:rPr>
        <w:t xml:space="preserve">Изложить приложение № 5 к </w:t>
      </w:r>
      <w:r>
        <w:rPr>
          <w:iCs/>
          <w:sz w:val="26"/>
          <w:szCs w:val="26"/>
        </w:rPr>
        <w:t>муниципальной программе</w:t>
      </w:r>
      <w:r w:rsidRPr="009933EB">
        <w:rPr>
          <w:sz w:val="26"/>
          <w:szCs w:val="26"/>
        </w:rPr>
        <w:t xml:space="preserve"> «Об утверждении 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годы», в новой редакции:</w:t>
      </w:r>
    </w:p>
    <w:p w:rsidR="00805870" w:rsidRPr="009933EB" w:rsidRDefault="00805870" w:rsidP="0080587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9933EB">
        <w:rPr>
          <w:sz w:val="26"/>
          <w:szCs w:val="26"/>
        </w:rPr>
        <w:t xml:space="preserve">Приложение № 5 </w:t>
      </w:r>
    </w:p>
    <w:p w:rsidR="00805870" w:rsidRPr="009933EB" w:rsidRDefault="00805870" w:rsidP="00805870">
      <w:pPr>
        <w:jc w:val="right"/>
        <w:rPr>
          <w:sz w:val="26"/>
          <w:szCs w:val="26"/>
        </w:rPr>
      </w:pPr>
      <w:r w:rsidRPr="009933EB">
        <w:rPr>
          <w:sz w:val="26"/>
          <w:szCs w:val="26"/>
        </w:rPr>
        <w:t xml:space="preserve"> к Муниципальной программе </w:t>
      </w:r>
    </w:p>
    <w:p w:rsidR="00805870" w:rsidRPr="009933EB" w:rsidRDefault="00805870" w:rsidP="00805870">
      <w:pPr>
        <w:jc w:val="right"/>
        <w:rPr>
          <w:sz w:val="26"/>
          <w:szCs w:val="26"/>
        </w:rPr>
      </w:pPr>
      <w:r w:rsidRPr="009933EB">
        <w:rPr>
          <w:sz w:val="26"/>
          <w:szCs w:val="26"/>
        </w:rPr>
        <w:t xml:space="preserve">«Формирование </w:t>
      </w:r>
      <w:proofErr w:type="gramStart"/>
      <w:r w:rsidRPr="009933EB">
        <w:rPr>
          <w:sz w:val="26"/>
          <w:szCs w:val="26"/>
        </w:rPr>
        <w:t>комфортной</w:t>
      </w:r>
      <w:proofErr w:type="gramEnd"/>
      <w:r w:rsidRPr="009933EB">
        <w:rPr>
          <w:sz w:val="26"/>
          <w:szCs w:val="26"/>
        </w:rPr>
        <w:t xml:space="preserve"> городской </w:t>
      </w:r>
    </w:p>
    <w:p w:rsidR="00805870" w:rsidRPr="009933EB" w:rsidRDefault="00805870" w:rsidP="00805870">
      <w:pPr>
        <w:jc w:val="right"/>
        <w:rPr>
          <w:sz w:val="26"/>
          <w:szCs w:val="26"/>
        </w:rPr>
      </w:pPr>
      <w:r w:rsidRPr="009933EB">
        <w:rPr>
          <w:sz w:val="26"/>
          <w:szCs w:val="26"/>
        </w:rPr>
        <w:t xml:space="preserve"> среды на территории </w:t>
      </w:r>
      <w:proofErr w:type="gramStart"/>
      <w:r w:rsidRPr="009933EB">
        <w:rPr>
          <w:sz w:val="26"/>
          <w:szCs w:val="26"/>
        </w:rPr>
        <w:t>муниципального</w:t>
      </w:r>
      <w:proofErr w:type="gramEnd"/>
    </w:p>
    <w:p w:rsidR="00805870" w:rsidRPr="009933EB" w:rsidRDefault="00805870" w:rsidP="00805870">
      <w:pPr>
        <w:jc w:val="right"/>
        <w:rPr>
          <w:sz w:val="26"/>
          <w:szCs w:val="26"/>
        </w:rPr>
      </w:pPr>
      <w:r w:rsidRPr="009933EB">
        <w:rPr>
          <w:sz w:val="26"/>
          <w:szCs w:val="26"/>
        </w:rPr>
        <w:t xml:space="preserve"> образования город Сердобск </w:t>
      </w:r>
    </w:p>
    <w:p w:rsidR="00805870" w:rsidRPr="009933EB" w:rsidRDefault="00805870" w:rsidP="00805870">
      <w:pPr>
        <w:jc w:val="right"/>
        <w:rPr>
          <w:sz w:val="26"/>
          <w:szCs w:val="26"/>
        </w:rPr>
      </w:pPr>
      <w:r w:rsidRPr="009933EB">
        <w:rPr>
          <w:sz w:val="26"/>
          <w:szCs w:val="26"/>
        </w:rPr>
        <w:t>на 2018-2024 годы»</w:t>
      </w:r>
    </w:p>
    <w:p w:rsidR="00805870" w:rsidRPr="009933EB" w:rsidRDefault="00805870" w:rsidP="00805870">
      <w:pPr>
        <w:jc w:val="right"/>
        <w:rPr>
          <w:sz w:val="26"/>
          <w:szCs w:val="26"/>
        </w:rPr>
      </w:pPr>
    </w:p>
    <w:p w:rsidR="00805870" w:rsidRPr="009933EB" w:rsidRDefault="00805870" w:rsidP="00805870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>Адресный перечень дворовых территорий подлежащих благоустройству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992"/>
        <w:gridCol w:w="4536"/>
      </w:tblGrid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99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ул. </w:t>
            </w:r>
            <w:proofErr w:type="spellStart"/>
            <w:r w:rsidRPr="009933EB">
              <w:rPr>
                <w:sz w:val="26"/>
                <w:szCs w:val="26"/>
              </w:rPr>
              <w:t>Балашовская</w:t>
            </w:r>
            <w:proofErr w:type="spellEnd"/>
            <w:r w:rsidRPr="009933EB">
              <w:rPr>
                <w:sz w:val="26"/>
                <w:szCs w:val="26"/>
              </w:rPr>
              <w:t>, 1б</w:t>
            </w:r>
          </w:p>
        </w:tc>
        <w:tc>
          <w:tcPr>
            <w:tcW w:w="99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125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178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ул. </w:t>
            </w:r>
            <w:proofErr w:type="spellStart"/>
            <w:r w:rsidRPr="009933EB">
              <w:rPr>
                <w:sz w:val="26"/>
                <w:szCs w:val="26"/>
              </w:rPr>
              <w:t>Балашовская</w:t>
            </w:r>
            <w:proofErr w:type="spellEnd"/>
            <w:r w:rsidRPr="009933EB">
              <w:rPr>
                <w:sz w:val="26"/>
                <w:szCs w:val="26"/>
              </w:rPr>
              <w:t>, 1в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229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Балашовская,11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239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Белинского,31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Белинского,33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249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251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255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7а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259а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Макарова, 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Макарова, 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Макарова, 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Мира, 4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Мира, 32А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Вокзальная, 17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bCs/>
                <w:sz w:val="26"/>
                <w:szCs w:val="26"/>
              </w:rPr>
            </w:pPr>
            <w:r w:rsidRPr="009933EB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9933EB">
              <w:rPr>
                <w:bCs/>
                <w:sz w:val="26"/>
                <w:szCs w:val="26"/>
              </w:rPr>
              <w:t>Новосеверная</w:t>
            </w:r>
            <w:proofErr w:type="spellEnd"/>
            <w:r w:rsidRPr="009933EB">
              <w:rPr>
                <w:bCs/>
                <w:sz w:val="26"/>
                <w:szCs w:val="26"/>
              </w:rPr>
              <w:t>, 2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Вокзальная, 47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23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27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29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31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33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Островского, 35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18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88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90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96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28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98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Гагарина, 32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Пензенская, 100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пер. Герцена, 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Первомайская, 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пер. Герцена, 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Первомайская, 12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пер. Герцена, 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87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88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2а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89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Пушкина, 91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Саратовская, 81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Саратовская, 83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12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Саратовская, 89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Герцена, 15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Гоголя, 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2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bCs/>
                <w:sz w:val="26"/>
                <w:szCs w:val="26"/>
              </w:rPr>
            </w:pPr>
            <w:r w:rsidRPr="009933EB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9933EB">
              <w:rPr>
                <w:bCs/>
                <w:sz w:val="26"/>
                <w:szCs w:val="26"/>
              </w:rPr>
              <w:t>Залетова</w:t>
            </w:r>
            <w:proofErr w:type="spellEnd"/>
            <w:r w:rsidRPr="009933EB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Ильинская, 16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ул. Светлая, 4 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89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Светлая, 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Сережникова, 2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98а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Сережникова, 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98б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Сережникова, 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100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14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102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16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112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18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116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Советская, 33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118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Совхозная, 10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120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Сорокина,3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122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proofErr w:type="spellStart"/>
            <w:r w:rsidRPr="009933EB">
              <w:rPr>
                <w:sz w:val="26"/>
                <w:szCs w:val="26"/>
              </w:rPr>
              <w:t>пр-зд</w:t>
            </w:r>
            <w:proofErr w:type="spellEnd"/>
            <w:r w:rsidRPr="009933EB">
              <w:rPr>
                <w:sz w:val="26"/>
                <w:szCs w:val="26"/>
              </w:rPr>
              <w:t xml:space="preserve"> Строительный, 4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Комсомольская, 124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proofErr w:type="spellStart"/>
            <w:r w:rsidRPr="009933EB">
              <w:rPr>
                <w:sz w:val="26"/>
                <w:szCs w:val="26"/>
              </w:rPr>
              <w:t>пр-зд</w:t>
            </w:r>
            <w:proofErr w:type="spellEnd"/>
            <w:r w:rsidRPr="009933EB">
              <w:rPr>
                <w:sz w:val="26"/>
                <w:szCs w:val="26"/>
              </w:rPr>
              <w:t xml:space="preserve"> Строительный, 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ул. Костенко, 34 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proofErr w:type="spellStart"/>
            <w:r w:rsidRPr="009933EB">
              <w:rPr>
                <w:sz w:val="26"/>
                <w:szCs w:val="26"/>
              </w:rPr>
              <w:t>пр-зд</w:t>
            </w:r>
            <w:proofErr w:type="spellEnd"/>
            <w:r w:rsidRPr="009933EB">
              <w:rPr>
                <w:sz w:val="26"/>
                <w:szCs w:val="26"/>
              </w:rPr>
              <w:t xml:space="preserve"> Строительный, 10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Костенко, 38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proofErr w:type="spellStart"/>
            <w:r w:rsidRPr="009933EB">
              <w:rPr>
                <w:sz w:val="26"/>
                <w:szCs w:val="26"/>
              </w:rPr>
              <w:t>пр-зд</w:t>
            </w:r>
            <w:proofErr w:type="spellEnd"/>
            <w:r w:rsidRPr="009933EB">
              <w:rPr>
                <w:sz w:val="26"/>
                <w:szCs w:val="26"/>
              </w:rPr>
              <w:t xml:space="preserve"> Строительный, 12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Красная, 2а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proofErr w:type="spellStart"/>
            <w:r w:rsidRPr="009933EB">
              <w:rPr>
                <w:sz w:val="26"/>
                <w:szCs w:val="26"/>
              </w:rPr>
              <w:t>пр-зд</w:t>
            </w:r>
            <w:proofErr w:type="spellEnd"/>
            <w:r w:rsidRPr="009933EB">
              <w:rPr>
                <w:sz w:val="26"/>
                <w:szCs w:val="26"/>
              </w:rPr>
              <w:t xml:space="preserve"> Строительный, 14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Красная, 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Красная, 18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50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59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130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134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137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140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17а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142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21а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144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23а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Строительная, 25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11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226б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13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226в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Тюрина, 15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226д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Федулова, 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226ж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Фрунзе, 97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Циолковского, 43а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236А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Циолковского, 45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236д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Циолковского, 49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lastRenderedPageBreak/>
              <w:t>87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80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239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95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97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105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107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Чайковского, 127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249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2в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8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8а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259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9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10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11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265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11а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bCs/>
                <w:sz w:val="26"/>
                <w:szCs w:val="26"/>
              </w:rPr>
            </w:pPr>
            <w:r w:rsidRPr="009933EB">
              <w:rPr>
                <w:bCs/>
                <w:sz w:val="26"/>
                <w:szCs w:val="26"/>
              </w:rPr>
              <w:t>ул. Ленина, 267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 13а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Энергетиков,13б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271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Энергетиков,13в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Ленина. 283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Энергетиков,15а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289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Энергетиков,16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293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Яблочкова,2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Яблочкова,2б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32а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Яблочкова,3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32б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Яблочкова,4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34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Яблочкова,5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Лесная, 48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Ломоносова, 1а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Яблочкова,44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proofErr w:type="spellStart"/>
            <w:r w:rsidRPr="009933EB">
              <w:rPr>
                <w:sz w:val="26"/>
                <w:szCs w:val="26"/>
              </w:rPr>
              <w:t>терр</w:t>
            </w:r>
            <w:proofErr w:type="spellEnd"/>
            <w:r w:rsidRPr="009933EB">
              <w:rPr>
                <w:sz w:val="26"/>
                <w:szCs w:val="26"/>
              </w:rPr>
              <w:t>. ЯК 7/6</w:t>
            </w: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22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158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158а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120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164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166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168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  <w:r w:rsidRPr="009933EB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170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  <w:tr w:rsidR="00805870" w:rsidRPr="009933EB" w:rsidTr="004970B6">
        <w:tc>
          <w:tcPr>
            <w:tcW w:w="817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124</w:t>
            </w:r>
          </w:p>
        </w:tc>
        <w:tc>
          <w:tcPr>
            <w:tcW w:w="368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М.Горького, 172</w:t>
            </w:r>
          </w:p>
        </w:tc>
        <w:tc>
          <w:tcPr>
            <w:tcW w:w="992" w:type="dxa"/>
            <w:vAlign w:val="bottom"/>
          </w:tcPr>
          <w:p w:rsidR="00805870" w:rsidRPr="009933EB" w:rsidRDefault="00805870" w:rsidP="00497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</w:p>
        </w:tc>
      </w:tr>
    </w:tbl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Pr="009933EB" w:rsidRDefault="00805870" w:rsidP="00805870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дворовых территорий включенных </w:t>
      </w:r>
    </w:p>
    <w:p w:rsidR="00805870" w:rsidRPr="009933EB" w:rsidRDefault="00805870" w:rsidP="00805870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2019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805870" w:rsidRPr="009933EB" w:rsidTr="004970B6">
        <w:tc>
          <w:tcPr>
            <w:tcW w:w="959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805870" w:rsidRPr="009933EB" w:rsidTr="004970B6">
        <w:trPr>
          <w:trHeight w:val="70"/>
        </w:trPr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1; ул. Быкова, 3; ул. М. Горького, 164</w:t>
            </w:r>
            <w:r w:rsidRPr="009933EB">
              <w:rPr>
                <w:b/>
                <w:sz w:val="26"/>
                <w:szCs w:val="26"/>
              </w:rPr>
              <w:t>***</w:t>
            </w:r>
          </w:p>
        </w:tc>
      </w:tr>
      <w:tr w:rsidR="00805870" w:rsidRPr="009933EB" w:rsidTr="004970B6">
        <w:trPr>
          <w:trHeight w:val="82"/>
        </w:trPr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Быкова, 4, ул. М. Горького, 162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ул. </w:t>
            </w:r>
            <w:proofErr w:type="spellStart"/>
            <w:r w:rsidRPr="009933EB">
              <w:rPr>
                <w:sz w:val="26"/>
                <w:szCs w:val="26"/>
              </w:rPr>
              <w:t>Залетова</w:t>
            </w:r>
            <w:proofErr w:type="spellEnd"/>
            <w:r w:rsidRPr="009933EB">
              <w:rPr>
                <w:sz w:val="26"/>
                <w:szCs w:val="26"/>
              </w:rPr>
              <w:t>, 1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267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Ново-Северная, 2</w:t>
            </w:r>
          </w:p>
        </w:tc>
      </w:tr>
    </w:tbl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Pr="009933EB" w:rsidRDefault="00805870" w:rsidP="00805870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lastRenderedPageBreak/>
        <w:t xml:space="preserve">Адресный перечень дворовых территорий включенных </w:t>
      </w:r>
    </w:p>
    <w:p w:rsidR="00805870" w:rsidRPr="009933EB" w:rsidRDefault="00805870" w:rsidP="00805870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2020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805870" w:rsidRPr="009933EB" w:rsidTr="004970B6">
        <w:tc>
          <w:tcPr>
            <w:tcW w:w="959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805870" w:rsidRPr="009933EB" w:rsidTr="004970B6">
        <w:trPr>
          <w:trHeight w:val="70"/>
        </w:trPr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М. Горького, 158; ул. М. Горького, 158 «А»</w:t>
            </w:r>
          </w:p>
        </w:tc>
      </w:tr>
      <w:tr w:rsidR="00805870" w:rsidRPr="009933EB" w:rsidTr="004970B6">
        <w:trPr>
          <w:trHeight w:val="82"/>
        </w:trPr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154; ул. Ленина, 156; ул. Федулова, 5</w:t>
            </w:r>
          </w:p>
        </w:tc>
      </w:tr>
    </w:tbl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Pr="009933EB" w:rsidRDefault="00805870" w:rsidP="00805870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дворовых территорий включенных </w:t>
      </w:r>
    </w:p>
    <w:p w:rsidR="00805870" w:rsidRPr="009933EB" w:rsidRDefault="00805870" w:rsidP="00805870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2021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805870" w:rsidRPr="009933EB" w:rsidTr="004970B6">
        <w:tc>
          <w:tcPr>
            <w:tcW w:w="959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805870" w:rsidRPr="009933EB" w:rsidTr="004970B6">
        <w:trPr>
          <w:trHeight w:val="70"/>
        </w:trPr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№ 255, № 257, № 259 и ул. Герцена, № 15</w:t>
            </w:r>
          </w:p>
        </w:tc>
      </w:tr>
      <w:tr w:rsidR="00805870" w:rsidRPr="009933EB" w:rsidTr="004970B6">
        <w:trPr>
          <w:trHeight w:val="82"/>
        </w:trPr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ул. Ленина, № 289</w:t>
            </w:r>
          </w:p>
        </w:tc>
      </w:tr>
    </w:tbl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Pr="009933EB" w:rsidRDefault="00805870" w:rsidP="00805870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дворовых территорий включенных </w:t>
      </w:r>
    </w:p>
    <w:p w:rsidR="00805870" w:rsidRPr="009933EB" w:rsidRDefault="00805870" w:rsidP="00805870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202</w:t>
      </w:r>
      <w:r>
        <w:rPr>
          <w:b/>
          <w:sz w:val="26"/>
          <w:szCs w:val="26"/>
        </w:rPr>
        <w:t>2</w:t>
      </w:r>
      <w:r w:rsidRPr="009933EB">
        <w:rPr>
          <w:b/>
          <w:sz w:val="26"/>
          <w:szCs w:val="26"/>
        </w:rPr>
        <w:t xml:space="preserve">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805870" w:rsidRPr="009933EB" w:rsidTr="004970B6">
        <w:tc>
          <w:tcPr>
            <w:tcW w:w="959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805870" w:rsidRPr="009933EB" w:rsidTr="004970B6">
        <w:trPr>
          <w:trHeight w:val="70"/>
        </w:trPr>
        <w:tc>
          <w:tcPr>
            <w:tcW w:w="959" w:type="dxa"/>
          </w:tcPr>
          <w:p w:rsidR="00805870" w:rsidRPr="00533421" w:rsidRDefault="00805870" w:rsidP="004970B6">
            <w:pPr>
              <w:jc w:val="center"/>
              <w:rPr>
                <w:sz w:val="26"/>
                <w:szCs w:val="26"/>
              </w:rPr>
            </w:pPr>
            <w:r w:rsidRPr="00533421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533421">
              <w:rPr>
                <w:sz w:val="26"/>
                <w:szCs w:val="26"/>
              </w:rPr>
              <w:t>ул. Гагарина, № 14, № 18, ул. Комсомольская, № 89 и ул. Чайковского, № 80</w:t>
            </w:r>
          </w:p>
        </w:tc>
      </w:tr>
    </w:tbl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Pr="009933EB" w:rsidRDefault="00805870" w:rsidP="00805870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дворовых территорий включенных </w:t>
      </w:r>
    </w:p>
    <w:p w:rsidR="00805870" w:rsidRPr="009933EB" w:rsidRDefault="00805870" w:rsidP="00805870">
      <w:pPr>
        <w:ind w:firstLine="709"/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>в Программу в 202</w:t>
      </w:r>
      <w:r>
        <w:rPr>
          <w:b/>
          <w:sz w:val="26"/>
          <w:szCs w:val="26"/>
        </w:rPr>
        <w:t>3</w:t>
      </w:r>
      <w:r w:rsidRPr="009933EB">
        <w:rPr>
          <w:b/>
          <w:sz w:val="26"/>
          <w:szCs w:val="26"/>
        </w:rPr>
        <w:t xml:space="preserve">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805870" w:rsidRPr="009933EB" w:rsidTr="004970B6">
        <w:tc>
          <w:tcPr>
            <w:tcW w:w="959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дворовой территории</w:t>
            </w:r>
          </w:p>
        </w:tc>
      </w:tr>
      <w:tr w:rsidR="00805870" w:rsidRPr="009933EB" w:rsidTr="004970B6">
        <w:trPr>
          <w:trHeight w:val="70"/>
        </w:trPr>
        <w:tc>
          <w:tcPr>
            <w:tcW w:w="959" w:type="dxa"/>
          </w:tcPr>
          <w:p w:rsidR="00805870" w:rsidRPr="00533421" w:rsidRDefault="00805870" w:rsidP="004970B6">
            <w:pPr>
              <w:jc w:val="center"/>
              <w:rPr>
                <w:sz w:val="26"/>
                <w:szCs w:val="26"/>
              </w:rPr>
            </w:pPr>
            <w:r w:rsidRPr="00533421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53342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Комсомольская, 98А</w:t>
            </w:r>
          </w:p>
        </w:tc>
      </w:tr>
    </w:tbl>
    <w:p w:rsidR="00805870" w:rsidRDefault="00805870" w:rsidP="00805870">
      <w:pPr>
        <w:jc w:val="center"/>
        <w:rPr>
          <w:b/>
          <w:sz w:val="26"/>
          <w:szCs w:val="26"/>
        </w:rPr>
      </w:pPr>
    </w:p>
    <w:p w:rsidR="00805870" w:rsidRPr="009933EB" w:rsidRDefault="00805870" w:rsidP="00805870">
      <w:pPr>
        <w:jc w:val="center"/>
        <w:rPr>
          <w:sz w:val="26"/>
          <w:szCs w:val="26"/>
        </w:rPr>
      </w:pPr>
      <w:r w:rsidRPr="009933EB">
        <w:rPr>
          <w:b/>
          <w:sz w:val="26"/>
          <w:szCs w:val="26"/>
        </w:rPr>
        <w:t xml:space="preserve">Адресный перечень общественных территорий включенных в Программу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2"/>
      </w:tblGrid>
      <w:tr w:rsidR="00805870" w:rsidRPr="009933EB" w:rsidTr="004970B6">
        <w:tc>
          <w:tcPr>
            <w:tcW w:w="959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33E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33EB">
              <w:rPr>
                <w:sz w:val="26"/>
                <w:szCs w:val="26"/>
              </w:rPr>
              <w:t>/</w:t>
            </w:r>
            <w:proofErr w:type="spellStart"/>
            <w:r w:rsidRPr="009933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Адрес общественной территории</w:t>
            </w:r>
          </w:p>
        </w:tc>
      </w:tr>
      <w:tr w:rsidR="00805870" w:rsidRPr="009933EB" w:rsidTr="004970B6">
        <w:tc>
          <w:tcPr>
            <w:tcW w:w="10031" w:type="dxa"/>
            <w:gridSpan w:val="2"/>
            <w:vAlign w:val="center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2018 год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Аллея Героев по ул. Ленина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Тротуары по улицам Ленина, Красная, М. Горького</w:t>
            </w:r>
          </w:p>
        </w:tc>
      </w:tr>
      <w:tr w:rsidR="00805870" w:rsidRPr="009933EB" w:rsidTr="004970B6">
        <w:tc>
          <w:tcPr>
            <w:tcW w:w="10031" w:type="dxa"/>
            <w:gridSpan w:val="2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2019 год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Пешеходная зона по ул. Красная</w:t>
            </w:r>
          </w:p>
        </w:tc>
      </w:tr>
      <w:tr w:rsidR="00805870" w:rsidRPr="009933EB" w:rsidTr="004970B6">
        <w:tc>
          <w:tcPr>
            <w:tcW w:w="10031" w:type="dxa"/>
            <w:gridSpan w:val="2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2020 год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Парк «Березовая роща»</w:t>
            </w:r>
          </w:p>
        </w:tc>
      </w:tr>
      <w:tr w:rsidR="00805870" w:rsidRPr="009933EB" w:rsidTr="004970B6">
        <w:tc>
          <w:tcPr>
            <w:tcW w:w="10031" w:type="dxa"/>
            <w:gridSpan w:val="2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2021 год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9933EB" w:rsidRDefault="00805870" w:rsidP="004970B6">
            <w:pPr>
              <w:rPr>
                <w:sz w:val="26"/>
                <w:szCs w:val="26"/>
              </w:rPr>
            </w:pPr>
            <w:r w:rsidRPr="009933EB">
              <w:rPr>
                <w:sz w:val="26"/>
                <w:szCs w:val="26"/>
              </w:rPr>
              <w:t>Площадь по ул. Ленина напротив многоквартирного дома № 152</w:t>
            </w:r>
          </w:p>
        </w:tc>
      </w:tr>
      <w:tr w:rsidR="00805870" w:rsidRPr="009933EB" w:rsidTr="004970B6">
        <w:tc>
          <w:tcPr>
            <w:tcW w:w="10031" w:type="dxa"/>
            <w:gridSpan w:val="2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805870" w:rsidRPr="009933EB" w:rsidTr="004970B6">
        <w:tc>
          <w:tcPr>
            <w:tcW w:w="959" w:type="dxa"/>
          </w:tcPr>
          <w:p w:rsidR="00805870" w:rsidRPr="009933EB" w:rsidRDefault="00805870" w:rsidP="00497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CA2A58" w:rsidRDefault="00805870" w:rsidP="004970B6">
            <w:pPr>
              <w:pStyle w:val="HTML"/>
              <w:jc w:val="both"/>
              <w:rPr>
                <w:sz w:val="26"/>
                <w:szCs w:val="26"/>
              </w:rPr>
            </w:pPr>
            <w:r w:rsidRPr="00CA2A5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Сквер им. В.А. </w:t>
            </w:r>
            <w:proofErr w:type="spellStart"/>
            <w:r w:rsidRPr="00CA2A5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Слепцова</w:t>
            </w:r>
            <w:proofErr w:type="spellEnd"/>
            <w:r w:rsidRPr="00CA2A5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улице Тюрина</w:t>
            </w:r>
          </w:p>
        </w:tc>
      </w:tr>
      <w:tr w:rsidR="00805870" w:rsidRPr="009933EB" w:rsidTr="004970B6">
        <w:tc>
          <w:tcPr>
            <w:tcW w:w="10031" w:type="dxa"/>
            <w:gridSpan w:val="2"/>
          </w:tcPr>
          <w:p w:rsidR="00805870" w:rsidRPr="00CA2A58" w:rsidRDefault="00805870" w:rsidP="004970B6">
            <w:pPr>
              <w:pStyle w:val="HTM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</w:tr>
      <w:tr w:rsidR="00805870" w:rsidRPr="00AE6AE0" w:rsidTr="004970B6">
        <w:tc>
          <w:tcPr>
            <w:tcW w:w="959" w:type="dxa"/>
          </w:tcPr>
          <w:p w:rsidR="00805870" w:rsidRPr="00AE6AE0" w:rsidRDefault="00805870" w:rsidP="004970B6">
            <w:pPr>
              <w:jc w:val="center"/>
              <w:rPr>
                <w:sz w:val="26"/>
                <w:szCs w:val="26"/>
              </w:rPr>
            </w:pPr>
            <w:r w:rsidRPr="00AE6AE0"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</w:tcPr>
          <w:p w:rsidR="00805870" w:rsidRPr="00AE6AE0" w:rsidRDefault="00805870" w:rsidP="004970B6">
            <w:pPr>
              <w:pStyle w:val="HTM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E6AE0">
              <w:rPr>
                <w:rFonts w:ascii="Times New Roman" w:hAnsi="Times New Roman" w:cs="Times New Roman"/>
                <w:sz w:val="26"/>
                <w:szCs w:val="26"/>
              </w:rPr>
              <w:t>Сквер им. П.Н. Яблочкова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AE6AE0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 </w:t>
            </w:r>
          </w:p>
        </w:tc>
      </w:tr>
    </w:tbl>
    <w:p w:rsidR="00805870" w:rsidRDefault="00805870" w:rsidP="00805870">
      <w:pPr>
        <w:ind w:firstLine="709"/>
        <w:jc w:val="both"/>
        <w:rPr>
          <w:sz w:val="26"/>
          <w:szCs w:val="26"/>
        </w:rPr>
      </w:pPr>
    </w:p>
    <w:p w:rsidR="00805870" w:rsidRDefault="00805870" w:rsidP="00805870">
      <w:pPr>
        <w:ind w:firstLine="709"/>
        <w:jc w:val="both"/>
        <w:rPr>
          <w:color w:val="000000"/>
          <w:sz w:val="26"/>
          <w:szCs w:val="26"/>
        </w:rPr>
      </w:pPr>
      <w:r w:rsidRPr="009933EB">
        <w:rPr>
          <w:sz w:val="26"/>
          <w:szCs w:val="26"/>
        </w:rPr>
        <w:t xml:space="preserve">*** - </w:t>
      </w:r>
      <w:r w:rsidRPr="009933EB">
        <w:rPr>
          <w:color w:val="000000"/>
          <w:sz w:val="26"/>
          <w:szCs w:val="26"/>
        </w:rPr>
        <w:t>многоквартирные дома включены в  Программу до вступления в силу постановления Правительства Российской Федерации от 09.02.2019 №106. М</w:t>
      </w:r>
      <w:r w:rsidRPr="009933EB">
        <w:rPr>
          <w:sz w:val="26"/>
          <w:szCs w:val="26"/>
        </w:rPr>
        <w:t>инимальная доля финансового участия граждан (организаций, заинтересованных лиц) в выполнении дополнительного перечня работ составляет не</w:t>
      </w:r>
      <w:r w:rsidRPr="009933EB">
        <w:rPr>
          <w:color w:val="000000"/>
          <w:sz w:val="26"/>
          <w:szCs w:val="26"/>
        </w:rPr>
        <w:t xml:space="preserve"> менее 5% от стоимости мероприятий, предусмотренных дополнительным перечнем работ по благоустройству</w:t>
      </w:r>
      <w:r>
        <w:rPr>
          <w:color w:val="000000"/>
          <w:sz w:val="26"/>
          <w:szCs w:val="26"/>
        </w:rPr>
        <w:t>».</w:t>
      </w:r>
    </w:p>
    <w:p w:rsidR="00805870" w:rsidRDefault="00805870" w:rsidP="00805870">
      <w:pPr>
        <w:ind w:firstLine="709"/>
        <w:jc w:val="both"/>
        <w:rPr>
          <w:sz w:val="26"/>
          <w:szCs w:val="26"/>
        </w:rPr>
      </w:pPr>
      <w:r w:rsidRPr="009933EB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9933EB">
        <w:rPr>
          <w:sz w:val="26"/>
          <w:szCs w:val="26"/>
        </w:rPr>
        <w:t xml:space="preserve">. </w:t>
      </w:r>
      <w:r w:rsidRPr="009933EB">
        <w:rPr>
          <w:iCs/>
          <w:sz w:val="26"/>
          <w:szCs w:val="26"/>
        </w:rPr>
        <w:t xml:space="preserve">Изложить приложение № </w:t>
      </w:r>
      <w:r>
        <w:rPr>
          <w:iCs/>
          <w:sz w:val="26"/>
          <w:szCs w:val="26"/>
        </w:rPr>
        <w:t>7</w:t>
      </w:r>
      <w:r w:rsidRPr="009933EB">
        <w:rPr>
          <w:iCs/>
          <w:sz w:val="26"/>
          <w:szCs w:val="26"/>
        </w:rPr>
        <w:t xml:space="preserve"> к </w:t>
      </w:r>
      <w:r>
        <w:rPr>
          <w:iCs/>
          <w:sz w:val="26"/>
          <w:szCs w:val="26"/>
        </w:rPr>
        <w:t>муниципальной программе</w:t>
      </w:r>
      <w:r w:rsidRPr="009933EB">
        <w:rPr>
          <w:sz w:val="26"/>
          <w:szCs w:val="26"/>
        </w:rPr>
        <w:t xml:space="preserve"> «Об утверждении 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годы», в новой редакции</w:t>
      </w:r>
      <w:r>
        <w:rPr>
          <w:sz w:val="26"/>
          <w:szCs w:val="26"/>
        </w:rPr>
        <w:t>:</w:t>
      </w:r>
    </w:p>
    <w:p w:rsidR="00805870" w:rsidRDefault="00805870" w:rsidP="00805870">
      <w:pPr>
        <w:pStyle w:val="ConsPlusNormal"/>
        <w:jc w:val="right"/>
        <w:outlineLvl w:val="1"/>
        <w:rPr>
          <w:rFonts w:ascii="Times New Roman" w:hAnsi="Times New Roman"/>
        </w:rPr>
      </w:pPr>
    </w:p>
    <w:p w:rsidR="00805870" w:rsidRDefault="00805870" w:rsidP="00805870">
      <w:pPr>
        <w:pStyle w:val="ConsPlusNormal"/>
        <w:jc w:val="right"/>
        <w:outlineLvl w:val="1"/>
        <w:rPr>
          <w:rFonts w:ascii="Times New Roman" w:hAnsi="Times New Roman"/>
        </w:rPr>
      </w:pPr>
    </w:p>
    <w:p w:rsidR="00805870" w:rsidRDefault="00805870" w:rsidP="00805870">
      <w:pPr>
        <w:pStyle w:val="ConsPlusNormal"/>
        <w:jc w:val="right"/>
        <w:outlineLvl w:val="1"/>
        <w:rPr>
          <w:rFonts w:ascii="Times New Roman" w:hAnsi="Times New Roman"/>
        </w:rPr>
      </w:pPr>
    </w:p>
    <w:p w:rsidR="00805870" w:rsidRDefault="00805870" w:rsidP="00805870">
      <w:pPr>
        <w:pStyle w:val="ConsPlusNormal"/>
        <w:jc w:val="right"/>
        <w:outlineLvl w:val="1"/>
        <w:rPr>
          <w:rFonts w:ascii="Times New Roman" w:hAnsi="Times New Roman"/>
        </w:rPr>
      </w:pPr>
    </w:p>
    <w:p w:rsidR="00805870" w:rsidRPr="0036366A" w:rsidRDefault="00805870" w:rsidP="00805870">
      <w:pPr>
        <w:pStyle w:val="ConsPlusNormal"/>
        <w:jc w:val="right"/>
        <w:outlineLvl w:val="1"/>
        <w:rPr>
          <w:rFonts w:ascii="Times New Roman" w:hAnsi="Times New Roman"/>
        </w:rPr>
      </w:pPr>
      <w:r w:rsidRPr="0036366A">
        <w:rPr>
          <w:rFonts w:ascii="Times New Roman" w:hAnsi="Times New Roman"/>
        </w:rPr>
        <w:t xml:space="preserve">Приложение N </w:t>
      </w:r>
      <w:r>
        <w:rPr>
          <w:rFonts w:ascii="Times New Roman" w:hAnsi="Times New Roman"/>
        </w:rPr>
        <w:t>7</w:t>
      </w:r>
    </w:p>
    <w:p w:rsidR="00805870" w:rsidRPr="0036366A" w:rsidRDefault="00805870" w:rsidP="00805870">
      <w:pPr>
        <w:pStyle w:val="ConsPlusNormal"/>
        <w:jc w:val="right"/>
        <w:rPr>
          <w:rFonts w:ascii="Times New Roman" w:hAnsi="Times New Roman"/>
        </w:rPr>
      </w:pPr>
      <w:r w:rsidRPr="0036366A">
        <w:rPr>
          <w:rFonts w:ascii="Times New Roman" w:hAnsi="Times New Roman"/>
        </w:rPr>
        <w:t>к Муниципальной программе</w:t>
      </w:r>
    </w:p>
    <w:p w:rsidR="00805870" w:rsidRPr="0036366A" w:rsidRDefault="00805870" w:rsidP="00805870">
      <w:pPr>
        <w:pStyle w:val="ConsPlusNormal"/>
        <w:jc w:val="right"/>
        <w:rPr>
          <w:rFonts w:ascii="Times New Roman" w:hAnsi="Times New Roman"/>
        </w:rPr>
      </w:pPr>
      <w:r w:rsidRPr="0036366A">
        <w:rPr>
          <w:rFonts w:ascii="Times New Roman" w:hAnsi="Times New Roman"/>
        </w:rPr>
        <w:t xml:space="preserve">"Формирование </w:t>
      </w:r>
      <w:proofErr w:type="gramStart"/>
      <w:r w:rsidRPr="0036366A">
        <w:rPr>
          <w:rFonts w:ascii="Times New Roman" w:hAnsi="Times New Roman"/>
        </w:rPr>
        <w:t>комфортной</w:t>
      </w:r>
      <w:proofErr w:type="gramEnd"/>
    </w:p>
    <w:p w:rsidR="00805870" w:rsidRPr="0036366A" w:rsidRDefault="00805870" w:rsidP="00805870">
      <w:pPr>
        <w:pStyle w:val="ConsPlusNormal"/>
        <w:jc w:val="right"/>
        <w:rPr>
          <w:rFonts w:ascii="Times New Roman" w:hAnsi="Times New Roman"/>
        </w:rPr>
      </w:pPr>
      <w:r w:rsidRPr="0036366A">
        <w:rPr>
          <w:rFonts w:ascii="Times New Roman" w:hAnsi="Times New Roman"/>
        </w:rPr>
        <w:t>городской среды на территории</w:t>
      </w:r>
    </w:p>
    <w:p w:rsidR="00805870" w:rsidRPr="0036366A" w:rsidRDefault="00805870" w:rsidP="00805870">
      <w:pPr>
        <w:pStyle w:val="ConsPlusNormal"/>
        <w:jc w:val="right"/>
        <w:rPr>
          <w:rFonts w:ascii="Times New Roman" w:hAnsi="Times New Roman"/>
        </w:rPr>
      </w:pPr>
      <w:r w:rsidRPr="0036366A">
        <w:rPr>
          <w:rFonts w:ascii="Times New Roman" w:hAnsi="Times New Roman"/>
        </w:rPr>
        <w:t>муниципального образования</w:t>
      </w:r>
    </w:p>
    <w:p w:rsidR="00805870" w:rsidRPr="0036366A" w:rsidRDefault="00805870" w:rsidP="00805870">
      <w:pPr>
        <w:pStyle w:val="ConsPlusNormal"/>
        <w:jc w:val="right"/>
        <w:rPr>
          <w:rFonts w:ascii="Times New Roman" w:hAnsi="Times New Roman"/>
        </w:rPr>
      </w:pPr>
      <w:r w:rsidRPr="0036366A">
        <w:rPr>
          <w:rFonts w:ascii="Times New Roman" w:hAnsi="Times New Roman"/>
        </w:rPr>
        <w:t>город Сердобск</w:t>
      </w:r>
    </w:p>
    <w:p w:rsidR="00805870" w:rsidRPr="0036366A" w:rsidRDefault="00805870" w:rsidP="00805870">
      <w:pPr>
        <w:pStyle w:val="ConsPlusNormal"/>
        <w:jc w:val="right"/>
        <w:rPr>
          <w:rFonts w:ascii="Times New Roman" w:hAnsi="Times New Roman"/>
        </w:rPr>
      </w:pPr>
      <w:r w:rsidRPr="0036366A">
        <w:rPr>
          <w:rFonts w:ascii="Times New Roman" w:hAnsi="Times New Roman"/>
        </w:rPr>
        <w:t>на 2018 - 2024 годы"</w:t>
      </w:r>
    </w:p>
    <w:p w:rsidR="00805870" w:rsidRPr="0036366A" w:rsidRDefault="00805870" w:rsidP="00805870">
      <w:pPr>
        <w:pStyle w:val="ConsPlusNormal"/>
        <w:ind w:firstLine="540"/>
        <w:jc w:val="both"/>
        <w:rPr>
          <w:rFonts w:ascii="Times New Roman" w:hAnsi="Times New Roman"/>
        </w:rPr>
      </w:pPr>
    </w:p>
    <w:p w:rsidR="00805870" w:rsidRPr="0036366A" w:rsidRDefault="00805870" w:rsidP="00805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ПОКАЗАТЕЛИ</w:t>
      </w:r>
    </w:p>
    <w:p w:rsidR="00805870" w:rsidRDefault="00805870" w:rsidP="00805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366A">
        <w:rPr>
          <w:rFonts w:ascii="Times New Roman" w:hAnsi="Times New Roman" w:cs="Times New Roman"/>
          <w:sz w:val="24"/>
          <w:szCs w:val="24"/>
        </w:rPr>
        <w:t>РЕАЛИЗАЦИИ МУНИЦИПАЛЬНОЙ ПРОГРАММЫ "ФОРМИРОВАНИЕ КОМФОРТНОЙ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ГОРОДСКОЙ СРЕДЫ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66A">
        <w:rPr>
          <w:rFonts w:ascii="Times New Roman" w:hAnsi="Times New Roman" w:cs="Times New Roman"/>
          <w:sz w:val="24"/>
          <w:szCs w:val="24"/>
        </w:rPr>
        <w:t>ГОРОД СЕРДОБСК НА 2018 - 2024 ГОДЫ"</w:t>
      </w:r>
    </w:p>
    <w:p w:rsidR="00805870" w:rsidRDefault="00805870" w:rsidP="008058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"/>
        <w:gridCol w:w="2439"/>
        <w:gridCol w:w="813"/>
        <w:gridCol w:w="831"/>
        <w:gridCol w:w="831"/>
        <w:gridCol w:w="833"/>
        <w:gridCol w:w="833"/>
        <w:gridCol w:w="833"/>
        <w:gridCol w:w="833"/>
        <w:gridCol w:w="833"/>
      </w:tblGrid>
      <w:tr w:rsidR="00805870" w:rsidRPr="0036366A" w:rsidTr="004970B6">
        <w:tc>
          <w:tcPr>
            <w:tcW w:w="776" w:type="dxa"/>
            <w:vMerge w:val="restart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36366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366A">
              <w:rPr>
                <w:rFonts w:ascii="Times New Roman" w:hAnsi="Times New Roman"/>
              </w:rPr>
              <w:t>/</w:t>
            </w:r>
            <w:proofErr w:type="spellStart"/>
            <w:r w:rsidRPr="0036366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640" w:type="dxa"/>
            <w:gridSpan w:val="8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05870" w:rsidRPr="0036366A" w:rsidTr="004970B6">
        <w:tc>
          <w:tcPr>
            <w:tcW w:w="776" w:type="dxa"/>
            <w:vMerge/>
            <w:vAlign w:val="center"/>
          </w:tcPr>
          <w:p w:rsidR="00805870" w:rsidRPr="0036366A" w:rsidRDefault="00805870" w:rsidP="004970B6">
            <w:pPr>
              <w:jc w:val="center"/>
            </w:pPr>
          </w:p>
        </w:tc>
        <w:tc>
          <w:tcPr>
            <w:tcW w:w="2439" w:type="dxa"/>
            <w:vMerge/>
            <w:vAlign w:val="center"/>
          </w:tcPr>
          <w:p w:rsidR="00805870" w:rsidRPr="0036366A" w:rsidRDefault="00805870" w:rsidP="004970B6">
            <w:pPr>
              <w:jc w:val="center"/>
            </w:pPr>
          </w:p>
        </w:tc>
        <w:tc>
          <w:tcPr>
            <w:tcW w:w="81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 xml:space="preserve">Ед. </w:t>
            </w:r>
            <w:proofErr w:type="spellStart"/>
            <w:r w:rsidRPr="0036366A">
              <w:rPr>
                <w:rFonts w:ascii="Times New Roman" w:hAnsi="Times New Roman"/>
              </w:rPr>
              <w:t>изм</w:t>
            </w:r>
            <w:proofErr w:type="spellEnd"/>
            <w:r w:rsidRPr="0036366A">
              <w:rPr>
                <w:rFonts w:ascii="Times New Roman" w:hAnsi="Times New Roman"/>
              </w:rPr>
              <w:t>.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2018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2019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2021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2022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2023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2024</w:t>
            </w:r>
          </w:p>
        </w:tc>
      </w:tr>
      <w:tr w:rsidR="00805870" w:rsidRPr="0036366A" w:rsidTr="004970B6">
        <w:tc>
          <w:tcPr>
            <w:tcW w:w="776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1</w:t>
            </w:r>
          </w:p>
        </w:tc>
        <w:tc>
          <w:tcPr>
            <w:tcW w:w="2439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1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28,25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34,74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40,24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53,81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62,01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05870" w:rsidRPr="0036366A" w:rsidTr="004970B6">
        <w:tc>
          <w:tcPr>
            <w:tcW w:w="776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</w:t>
            </w:r>
          </w:p>
        </w:tc>
        <w:tc>
          <w:tcPr>
            <w:tcW w:w="2439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1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20,0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35,0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46,19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05870" w:rsidRPr="0036366A" w:rsidTr="004970B6">
        <w:tc>
          <w:tcPr>
            <w:tcW w:w="776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3</w:t>
            </w:r>
          </w:p>
        </w:tc>
        <w:tc>
          <w:tcPr>
            <w:tcW w:w="2439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Доля восстановленных (отремонтированных, отреставрированных, благоустроенных) воинских захоронений с нанесением имен погибших при защите Отечества на мемориальные сооружения в общем количестве воинских захоронений</w:t>
            </w:r>
          </w:p>
        </w:tc>
        <w:tc>
          <w:tcPr>
            <w:tcW w:w="81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%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36366A"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18,76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3" w:type="dxa"/>
            <w:vAlign w:val="center"/>
          </w:tcPr>
          <w:p w:rsidR="00805870" w:rsidRPr="0036366A" w:rsidRDefault="00805870" w:rsidP="004970B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805870" w:rsidRPr="009933EB" w:rsidRDefault="00805870" w:rsidP="00805870">
      <w:pPr>
        <w:ind w:firstLine="539"/>
        <w:jc w:val="both"/>
        <w:rPr>
          <w:bCs/>
          <w:sz w:val="26"/>
          <w:szCs w:val="26"/>
        </w:rPr>
      </w:pPr>
      <w:r w:rsidRPr="009933EB">
        <w:rPr>
          <w:bCs/>
          <w:sz w:val="26"/>
          <w:szCs w:val="26"/>
        </w:rPr>
        <w:t xml:space="preserve">2. </w:t>
      </w:r>
      <w:r w:rsidRPr="009933EB">
        <w:rPr>
          <w:sz w:val="26"/>
          <w:szCs w:val="26"/>
        </w:rPr>
        <w:t>Настоящее постановление подлежит опубликованию в информационном бюллетене «Вестник города Сердобска» и размещению в информационно-телекоммуникационной сети «Интернет».</w:t>
      </w:r>
    </w:p>
    <w:p w:rsidR="00805870" w:rsidRPr="009933EB" w:rsidRDefault="00805870" w:rsidP="00805870">
      <w:pPr>
        <w:ind w:firstLine="539"/>
        <w:jc w:val="both"/>
        <w:rPr>
          <w:bCs/>
          <w:sz w:val="26"/>
          <w:szCs w:val="26"/>
        </w:rPr>
      </w:pPr>
      <w:r w:rsidRPr="009933EB">
        <w:rPr>
          <w:bCs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805870" w:rsidRDefault="00805870" w:rsidP="00805870">
      <w:pPr>
        <w:rPr>
          <w:b/>
          <w:sz w:val="28"/>
          <w:szCs w:val="28"/>
        </w:rPr>
      </w:pPr>
    </w:p>
    <w:p w:rsidR="00805870" w:rsidRPr="009D59ED" w:rsidRDefault="00805870" w:rsidP="00805870">
      <w:pPr>
        <w:rPr>
          <w:sz w:val="20"/>
        </w:rPr>
      </w:pPr>
      <w:r w:rsidRPr="009D59ED">
        <w:rPr>
          <w:sz w:val="28"/>
          <w:szCs w:val="28"/>
        </w:rPr>
        <w:t xml:space="preserve">Глава администрации           </w:t>
      </w:r>
      <w:r w:rsidRPr="009D59ED">
        <w:rPr>
          <w:sz w:val="28"/>
          <w:szCs w:val="28"/>
        </w:rPr>
        <w:tab/>
      </w:r>
      <w:r w:rsidRPr="009D59ED">
        <w:rPr>
          <w:sz w:val="28"/>
          <w:szCs w:val="28"/>
        </w:rPr>
        <w:tab/>
      </w:r>
      <w:r w:rsidRPr="009D59ED">
        <w:rPr>
          <w:sz w:val="28"/>
          <w:szCs w:val="28"/>
        </w:rPr>
        <w:tab/>
      </w:r>
      <w:r w:rsidRPr="009D59E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</w:t>
      </w:r>
      <w:r w:rsidRPr="009D59ED">
        <w:rPr>
          <w:sz w:val="28"/>
          <w:szCs w:val="28"/>
        </w:rPr>
        <w:t>С.А. Варламов</w:t>
      </w:r>
    </w:p>
    <w:p w:rsidR="00C403BB" w:rsidRPr="00F20FD8" w:rsidRDefault="00C403BB" w:rsidP="00805870">
      <w:pPr>
        <w:jc w:val="center"/>
        <w:rPr>
          <w:sz w:val="20"/>
          <w:szCs w:val="20"/>
        </w:rPr>
      </w:pPr>
    </w:p>
    <w:sectPr w:rsidR="00C403BB" w:rsidRPr="00F20FD8" w:rsidSect="009933EB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00"/>
      </v:shape>
    </w:pict>
  </w:numPicBullet>
  <w:abstractNum w:abstractNumId="0">
    <w:nsid w:val="23A47761"/>
    <w:multiLevelType w:val="hybridMultilevel"/>
    <w:tmpl w:val="4E1045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173D"/>
    <w:multiLevelType w:val="hybridMultilevel"/>
    <w:tmpl w:val="6A8881C2"/>
    <w:lvl w:ilvl="0" w:tplc="16B0CE0A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2">
    <w:nsid w:val="52AB3CE7"/>
    <w:multiLevelType w:val="hybridMultilevel"/>
    <w:tmpl w:val="0464D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792"/>
    <w:rsid w:val="0004529A"/>
    <w:rsid w:val="000530AD"/>
    <w:rsid w:val="000714DD"/>
    <w:rsid w:val="000D4ADB"/>
    <w:rsid w:val="001473A9"/>
    <w:rsid w:val="001B77A2"/>
    <w:rsid w:val="001D1E13"/>
    <w:rsid w:val="00232066"/>
    <w:rsid w:val="00260B1C"/>
    <w:rsid w:val="002628A8"/>
    <w:rsid w:val="002766A4"/>
    <w:rsid w:val="002822BE"/>
    <w:rsid w:val="002D3792"/>
    <w:rsid w:val="00315F66"/>
    <w:rsid w:val="00331E73"/>
    <w:rsid w:val="00346C9A"/>
    <w:rsid w:val="003C4A90"/>
    <w:rsid w:val="003D7E6A"/>
    <w:rsid w:val="003E4765"/>
    <w:rsid w:val="00424BFC"/>
    <w:rsid w:val="00430DB5"/>
    <w:rsid w:val="00492FF0"/>
    <w:rsid w:val="004A1BCE"/>
    <w:rsid w:val="004A5DA1"/>
    <w:rsid w:val="004A68D9"/>
    <w:rsid w:val="004A7E24"/>
    <w:rsid w:val="004E1366"/>
    <w:rsid w:val="0051412A"/>
    <w:rsid w:val="00547AB8"/>
    <w:rsid w:val="005B29DF"/>
    <w:rsid w:val="00632AE0"/>
    <w:rsid w:val="00660061"/>
    <w:rsid w:val="00663E79"/>
    <w:rsid w:val="006B7E2C"/>
    <w:rsid w:val="006E2903"/>
    <w:rsid w:val="007002E8"/>
    <w:rsid w:val="00782695"/>
    <w:rsid w:val="007D363C"/>
    <w:rsid w:val="007E4C50"/>
    <w:rsid w:val="00805870"/>
    <w:rsid w:val="00870BD8"/>
    <w:rsid w:val="008B0130"/>
    <w:rsid w:val="008E602B"/>
    <w:rsid w:val="009933EB"/>
    <w:rsid w:val="00995844"/>
    <w:rsid w:val="009D4D75"/>
    <w:rsid w:val="00A158DA"/>
    <w:rsid w:val="00A73AAF"/>
    <w:rsid w:val="00AE636A"/>
    <w:rsid w:val="00B22949"/>
    <w:rsid w:val="00B26CF9"/>
    <w:rsid w:val="00B27878"/>
    <w:rsid w:val="00BA46C9"/>
    <w:rsid w:val="00BB14DA"/>
    <w:rsid w:val="00BC7289"/>
    <w:rsid w:val="00C26A1F"/>
    <w:rsid w:val="00C312C9"/>
    <w:rsid w:val="00C37EBA"/>
    <w:rsid w:val="00C403BB"/>
    <w:rsid w:val="00CB45AA"/>
    <w:rsid w:val="00CD2E0A"/>
    <w:rsid w:val="00D013CC"/>
    <w:rsid w:val="00D31074"/>
    <w:rsid w:val="00D709DE"/>
    <w:rsid w:val="00E654D5"/>
    <w:rsid w:val="00E71109"/>
    <w:rsid w:val="00EB1F61"/>
    <w:rsid w:val="00F20FD8"/>
    <w:rsid w:val="00F44A41"/>
    <w:rsid w:val="00F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1 Знак Знак,Заголовок 2 Знак Знак2"/>
    <w:basedOn w:val="a"/>
    <w:next w:val="a"/>
    <w:link w:val="20"/>
    <w:qFormat/>
    <w:rsid w:val="003C4A9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158D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92"/>
    <w:rPr>
      <w:color w:val="0000FF"/>
      <w:u w:val="single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1 Знак Знак Знак,Заголовок 2 Знак Знак2 Знак"/>
    <w:basedOn w:val="a0"/>
    <w:link w:val="2"/>
    <w:rsid w:val="003C4A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CD2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58D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A15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rmal (Web)"/>
    <w:basedOn w:val="a"/>
    <w:unhideWhenUsed/>
    <w:rsid w:val="00A158DA"/>
    <w:pPr>
      <w:spacing w:before="100" w:beforeAutospacing="1" w:after="100" w:afterAutospacing="1"/>
    </w:pPr>
  </w:style>
  <w:style w:type="paragraph" w:customStyle="1" w:styleId="ConsNonformat">
    <w:name w:val="ConsNonformat"/>
    <w:rsid w:val="00C403B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ConsPlusTitle">
    <w:name w:val="ConsPlusTitle"/>
    <w:rsid w:val="004E13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Цветовое выделение"/>
    <w:uiPriority w:val="99"/>
    <w:rsid w:val="004E1366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4E1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E1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136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E1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805870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05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5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58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058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058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5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C83258B09A641079416F3DA8D6B642F2E75B41D37764838606AE44474051FAFE6DD10578C93BDA2443FDB47c51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C83258B09A641079416F3DA8D6B642E2573B41D30764838606AE44474051FAFE6DD10578C93BDA2443FDB47c51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DC83258B09A641079416F3DA8D6B642E2570B21837764838606AE44474051FAFE6DD10578C93BDA2443FDB47c517F" TargetMode="External"/><Relationship Id="rId11" Type="http://schemas.openxmlformats.org/officeDocument/2006/relationships/hyperlink" Target="consultantplus://offline/ref=9FA378B5D0E024AF3C9D3DC8AD40C4BE6BA2C748952D5BBA3957539FA6ABF4D358919CBB98FBF8387D4E6C9CDB5E32AE283D3061744E3BB71B0EDC2AQ61CI" TargetMode="External"/><Relationship Id="rId5" Type="http://schemas.openxmlformats.org/officeDocument/2006/relationships/image" Target="media/image2.png"/><Relationship Id="rId10" Type="http://schemas.openxmlformats.org/officeDocument/2006/relationships/hyperlink" Target="consultantplus://offline/ref=96DC83258B09A641079408FECCE1356B2C2D2EBD1E347F1A62336CB31B24034AFDA6834907C8D8B0A25A23DB4449D96B87c8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C83258B09A641079416F3DA8D6B642F2E75B21639764838606AE44474051FAFE6DD10578C93BDA2443FDB47c517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Беляков</dc:creator>
  <cp:lastModifiedBy>Цуленкова</cp:lastModifiedBy>
  <cp:revision>5</cp:revision>
  <cp:lastPrinted>2022-03-15T13:10:00Z</cp:lastPrinted>
  <dcterms:created xsi:type="dcterms:W3CDTF">2022-03-15T12:40:00Z</dcterms:created>
  <dcterms:modified xsi:type="dcterms:W3CDTF">2022-12-20T06:38:00Z</dcterms:modified>
</cp:coreProperties>
</file>