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42" w:rsidRPr="00D04542" w:rsidRDefault="00D04542" w:rsidP="00D04542">
      <w:pPr>
        <w:jc w:val="right"/>
        <w:rPr>
          <w:sz w:val="28"/>
          <w:szCs w:val="28"/>
        </w:rPr>
      </w:pPr>
      <w:r w:rsidRPr="00D04542">
        <w:rPr>
          <w:sz w:val="28"/>
          <w:szCs w:val="28"/>
        </w:rPr>
        <w:t xml:space="preserve">Приложение </w:t>
      </w:r>
    </w:p>
    <w:p w:rsidR="00D04542" w:rsidRPr="00D04542" w:rsidRDefault="00D04542" w:rsidP="00D04542">
      <w:pPr>
        <w:jc w:val="right"/>
        <w:rPr>
          <w:sz w:val="28"/>
          <w:szCs w:val="28"/>
        </w:rPr>
      </w:pPr>
      <w:r>
        <w:rPr>
          <w:sz w:val="28"/>
          <w:szCs w:val="28"/>
        </w:rPr>
        <w:t>к</w:t>
      </w:r>
      <w:r w:rsidRPr="00D04542">
        <w:rPr>
          <w:sz w:val="28"/>
          <w:szCs w:val="28"/>
        </w:rPr>
        <w:t xml:space="preserve"> постановлению</w:t>
      </w:r>
    </w:p>
    <w:p w:rsidR="00D04542" w:rsidRDefault="00D04542" w:rsidP="00D04542">
      <w:pPr>
        <w:jc w:val="right"/>
        <w:rPr>
          <w:sz w:val="28"/>
          <w:szCs w:val="28"/>
        </w:rPr>
      </w:pPr>
      <w:r w:rsidRPr="00D04542">
        <w:rPr>
          <w:sz w:val="28"/>
          <w:szCs w:val="28"/>
        </w:rPr>
        <w:t xml:space="preserve"> Администрации города Сердоб</w:t>
      </w:r>
      <w:r w:rsidR="00ED3C73">
        <w:rPr>
          <w:sz w:val="28"/>
          <w:szCs w:val="28"/>
        </w:rPr>
        <w:t>с</w:t>
      </w:r>
      <w:r w:rsidRPr="00D04542">
        <w:rPr>
          <w:sz w:val="28"/>
          <w:szCs w:val="28"/>
        </w:rPr>
        <w:t>ка</w:t>
      </w:r>
    </w:p>
    <w:p w:rsidR="00D04542" w:rsidRPr="00D04542" w:rsidRDefault="00AE2B2A" w:rsidP="00D04542">
      <w:pPr>
        <w:jc w:val="right"/>
        <w:rPr>
          <w:sz w:val="28"/>
          <w:szCs w:val="28"/>
        </w:rPr>
      </w:pPr>
      <w:r>
        <w:rPr>
          <w:sz w:val="28"/>
          <w:szCs w:val="28"/>
        </w:rPr>
        <w:t xml:space="preserve">09.06.2020 </w:t>
      </w:r>
      <w:r w:rsidR="00D04542">
        <w:rPr>
          <w:sz w:val="28"/>
          <w:szCs w:val="28"/>
        </w:rPr>
        <w:t>№</w:t>
      </w:r>
      <w:r>
        <w:rPr>
          <w:sz w:val="28"/>
          <w:szCs w:val="28"/>
        </w:rPr>
        <w:t>175</w:t>
      </w:r>
    </w:p>
    <w:p w:rsidR="00D04542" w:rsidRDefault="00D04542" w:rsidP="000A2A2B">
      <w:pPr>
        <w:jc w:val="center"/>
        <w:rPr>
          <w:b/>
          <w:sz w:val="28"/>
          <w:szCs w:val="28"/>
        </w:rPr>
      </w:pPr>
    </w:p>
    <w:p w:rsidR="00AD7B5B" w:rsidRPr="00D36A26" w:rsidRDefault="000A2A2B" w:rsidP="000A2A2B">
      <w:pPr>
        <w:jc w:val="center"/>
        <w:rPr>
          <w:b/>
          <w:sz w:val="28"/>
          <w:szCs w:val="28"/>
        </w:rPr>
      </w:pPr>
      <w:r w:rsidRPr="00D36A26">
        <w:rPr>
          <w:b/>
          <w:sz w:val="28"/>
          <w:szCs w:val="28"/>
        </w:rPr>
        <w:t>Извещение о проведении отбора</w:t>
      </w:r>
    </w:p>
    <w:p w:rsidR="000A2A2B" w:rsidRPr="000A2A2B" w:rsidRDefault="000A2A2B" w:rsidP="000A2A2B">
      <w:pPr>
        <w:jc w:val="center"/>
        <w:rPr>
          <w:b/>
        </w:rPr>
      </w:pPr>
    </w:p>
    <w:p w:rsidR="00F60BB8" w:rsidRPr="00F60BB8" w:rsidRDefault="00C207F6" w:rsidP="00FD71F3">
      <w:pPr>
        <w:ind w:firstLine="851"/>
        <w:jc w:val="both"/>
        <w:rPr>
          <w:sz w:val="28"/>
          <w:szCs w:val="28"/>
        </w:rPr>
      </w:pPr>
      <w:proofErr w:type="gramStart"/>
      <w:r w:rsidRPr="00F60BB8">
        <w:rPr>
          <w:sz w:val="28"/>
          <w:szCs w:val="28"/>
        </w:rPr>
        <w:t>В</w:t>
      </w:r>
      <w:r w:rsidRPr="00F60BB8">
        <w:rPr>
          <w:b/>
          <w:sz w:val="28"/>
          <w:szCs w:val="28"/>
        </w:rPr>
        <w:t xml:space="preserve"> </w:t>
      </w:r>
      <w:r w:rsidRPr="00F60BB8">
        <w:rPr>
          <w:sz w:val="28"/>
          <w:szCs w:val="28"/>
        </w:rPr>
        <w:t>соответствии с</w:t>
      </w:r>
      <w:r w:rsidRPr="00F60BB8">
        <w:rPr>
          <w:b/>
          <w:sz w:val="28"/>
          <w:szCs w:val="28"/>
        </w:rPr>
        <w:t xml:space="preserve"> </w:t>
      </w:r>
      <w:r w:rsidRPr="00F60BB8">
        <w:rPr>
          <w:sz w:val="28"/>
          <w:szCs w:val="28"/>
        </w:rPr>
        <w:t xml:space="preserve">муниципальной программой </w:t>
      </w:r>
      <w:r w:rsidR="00E21E61" w:rsidRPr="00F60BB8">
        <w:rPr>
          <w:sz w:val="28"/>
          <w:szCs w:val="28"/>
        </w:rPr>
        <w:t>«Развитие и поддержка малого и среднего предпринимательства в городе Сердобске Сердобского района Пензенской области на 2014-202</w:t>
      </w:r>
      <w:r w:rsidR="00F0598B" w:rsidRPr="00F60BB8">
        <w:rPr>
          <w:sz w:val="28"/>
          <w:szCs w:val="28"/>
        </w:rPr>
        <w:t>2</w:t>
      </w:r>
      <w:r w:rsidR="00E21E61" w:rsidRPr="00F60BB8">
        <w:rPr>
          <w:sz w:val="28"/>
          <w:szCs w:val="28"/>
        </w:rPr>
        <w:t xml:space="preserve"> годы»</w:t>
      </w:r>
      <w:r w:rsidRPr="00F60BB8">
        <w:rPr>
          <w:sz w:val="28"/>
          <w:szCs w:val="28"/>
        </w:rPr>
        <w:t xml:space="preserve"> (с изменениями), </w:t>
      </w:r>
      <w:r w:rsidRPr="00F60BB8">
        <w:rPr>
          <w:bCs/>
          <w:sz w:val="28"/>
          <w:szCs w:val="28"/>
        </w:rPr>
        <w:t xml:space="preserve">постановлением </w:t>
      </w:r>
      <w:r w:rsidRPr="00753281">
        <w:rPr>
          <w:bCs/>
          <w:sz w:val="28"/>
          <w:szCs w:val="28"/>
        </w:rPr>
        <w:t>Администрации от</w:t>
      </w:r>
      <w:r w:rsidR="000600C1" w:rsidRPr="00753281">
        <w:rPr>
          <w:bCs/>
          <w:sz w:val="28"/>
          <w:szCs w:val="28"/>
        </w:rPr>
        <w:t xml:space="preserve"> </w:t>
      </w:r>
      <w:r w:rsidR="00AE2B2A">
        <w:rPr>
          <w:bCs/>
          <w:sz w:val="28"/>
          <w:szCs w:val="28"/>
        </w:rPr>
        <w:t>09.06.2020</w:t>
      </w:r>
      <w:r w:rsidR="000600C1" w:rsidRPr="007505C1">
        <w:rPr>
          <w:bCs/>
          <w:sz w:val="28"/>
          <w:szCs w:val="28"/>
        </w:rPr>
        <w:t xml:space="preserve"> </w:t>
      </w:r>
      <w:r w:rsidRPr="007505C1">
        <w:rPr>
          <w:bCs/>
          <w:sz w:val="28"/>
          <w:szCs w:val="28"/>
        </w:rPr>
        <w:t xml:space="preserve"> </w:t>
      </w:r>
      <w:r w:rsidR="00AE2B2A">
        <w:rPr>
          <w:bCs/>
          <w:sz w:val="28"/>
          <w:szCs w:val="28"/>
        </w:rPr>
        <w:t>№175</w:t>
      </w:r>
      <w:r w:rsidRPr="00D42EE1">
        <w:rPr>
          <w:bCs/>
          <w:sz w:val="28"/>
          <w:szCs w:val="28"/>
        </w:rPr>
        <w:t xml:space="preserve"> «</w:t>
      </w:r>
      <w:r w:rsidRPr="00D42EE1">
        <w:rPr>
          <w:sz w:val="28"/>
          <w:szCs w:val="28"/>
        </w:rPr>
        <w:t>Об объявлении</w:t>
      </w:r>
      <w:r w:rsidRPr="00F60BB8">
        <w:rPr>
          <w:sz w:val="28"/>
          <w:szCs w:val="28"/>
        </w:rPr>
        <w:t xml:space="preserve"> отбора заявок субъектов малого и среднего предпринимате</w:t>
      </w:r>
      <w:bookmarkStart w:id="0" w:name="_GoBack"/>
      <w:bookmarkEnd w:id="0"/>
      <w:r w:rsidRPr="00F60BB8">
        <w:rPr>
          <w:sz w:val="28"/>
          <w:szCs w:val="28"/>
        </w:rPr>
        <w:t xml:space="preserve">льства </w:t>
      </w:r>
      <w:r w:rsidR="00F60BB8" w:rsidRPr="00F60BB8">
        <w:rPr>
          <w:sz w:val="28"/>
          <w:szCs w:val="28"/>
        </w:rPr>
        <w:t>на возмещение части затрат субъектов малого и среднего предпринимательства,</w:t>
      </w:r>
      <w:r w:rsidR="00F60BB8" w:rsidRPr="00F60BB8">
        <w:rPr>
          <w:bCs/>
          <w:color w:val="000000"/>
          <w:sz w:val="28"/>
          <w:szCs w:val="28"/>
        </w:rPr>
        <w:t xml:space="preserve"> занимающихся социально значимыми видами деятельности, в </w:t>
      </w:r>
      <w:r w:rsidR="00F60BB8" w:rsidRPr="00F60BB8">
        <w:rPr>
          <w:sz w:val="28"/>
          <w:szCs w:val="28"/>
        </w:rPr>
        <w:t>рамках реализации муниципальной программы «Развитие и поддержка</w:t>
      </w:r>
      <w:proofErr w:type="gramEnd"/>
      <w:r w:rsidR="00F60BB8" w:rsidRPr="00F60BB8">
        <w:rPr>
          <w:sz w:val="28"/>
          <w:szCs w:val="28"/>
        </w:rPr>
        <w:t xml:space="preserve"> </w:t>
      </w:r>
      <w:proofErr w:type="gramStart"/>
      <w:r w:rsidR="00F60BB8" w:rsidRPr="00F60BB8">
        <w:rPr>
          <w:sz w:val="28"/>
          <w:szCs w:val="28"/>
        </w:rPr>
        <w:t xml:space="preserve">малого и среднего предпринимательства в городе Сердобске </w:t>
      </w:r>
      <w:proofErr w:type="spellStart"/>
      <w:r w:rsidR="00F60BB8" w:rsidRPr="00F60BB8">
        <w:rPr>
          <w:sz w:val="28"/>
          <w:szCs w:val="28"/>
        </w:rPr>
        <w:t>Сердобского</w:t>
      </w:r>
      <w:proofErr w:type="spellEnd"/>
      <w:r w:rsidR="00F60BB8" w:rsidRPr="00F60BB8">
        <w:rPr>
          <w:sz w:val="28"/>
          <w:szCs w:val="28"/>
        </w:rPr>
        <w:t xml:space="preserve"> района Пензенской области на 2014-2022 годы»,</w:t>
      </w:r>
      <w:r w:rsidR="00FD71F3" w:rsidRPr="00FD71F3">
        <w:rPr>
          <w:bCs/>
          <w:sz w:val="28"/>
          <w:szCs w:val="28"/>
        </w:rPr>
        <w:t xml:space="preserve"> </w:t>
      </w:r>
      <w:r w:rsidR="00FD71F3" w:rsidRPr="00F60BB8">
        <w:rPr>
          <w:bCs/>
          <w:sz w:val="28"/>
          <w:szCs w:val="28"/>
        </w:rPr>
        <w:t xml:space="preserve">постановлением </w:t>
      </w:r>
      <w:r w:rsidR="00FD71F3" w:rsidRPr="00AD68B0">
        <w:rPr>
          <w:bCs/>
          <w:sz w:val="28"/>
          <w:szCs w:val="28"/>
        </w:rPr>
        <w:t xml:space="preserve">Администрации от </w:t>
      </w:r>
      <w:r w:rsidR="00D36A26">
        <w:rPr>
          <w:bCs/>
          <w:sz w:val="28"/>
          <w:szCs w:val="28"/>
        </w:rPr>
        <w:t>05.06</w:t>
      </w:r>
      <w:r w:rsidR="00E95091">
        <w:rPr>
          <w:bCs/>
          <w:sz w:val="28"/>
          <w:szCs w:val="28"/>
        </w:rPr>
        <w:t xml:space="preserve">.2020 </w:t>
      </w:r>
      <w:r w:rsidR="00FD71F3" w:rsidRPr="00AD68B0">
        <w:rPr>
          <w:bCs/>
          <w:sz w:val="28"/>
          <w:szCs w:val="28"/>
        </w:rPr>
        <w:t xml:space="preserve"> №</w:t>
      </w:r>
      <w:r w:rsidR="00D36A26">
        <w:rPr>
          <w:bCs/>
          <w:sz w:val="28"/>
          <w:szCs w:val="28"/>
        </w:rPr>
        <w:t>171</w:t>
      </w:r>
      <w:r w:rsidR="00FD71F3" w:rsidRPr="00AD68B0">
        <w:rPr>
          <w:bCs/>
          <w:sz w:val="28"/>
          <w:szCs w:val="28"/>
        </w:rPr>
        <w:t xml:space="preserve"> «</w:t>
      </w:r>
      <w:r w:rsidR="00FD71F3" w:rsidRPr="00AD68B0">
        <w:rPr>
          <w:sz w:val="28"/>
          <w:szCs w:val="28"/>
        </w:rPr>
        <w:t>Об</w:t>
      </w:r>
      <w:r w:rsidR="00FD71F3" w:rsidRPr="004D7761">
        <w:rPr>
          <w:sz w:val="28"/>
          <w:szCs w:val="28"/>
        </w:rPr>
        <w:t xml:space="preserve"> утверждении </w:t>
      </w:r>
      <w:r w:rsidR="00FD71F3">
        <w:rPr>
          <w:sz w:val="28"/>
          <w:szCs w:val="28"/>
        </w:rPr>
        <w:t>Порядк</w:t>
      </w:r>
      <w:r w:rsidR="00FD71F3" w:rsidRPr="004D7761">
        <w:rPr>
          <w:sz w:val="28"/>
          <w:szCs w:val="28"/>
        </w:rPr>
        <w:t xml:space="preserve">а предоставления </w:t>
      </w:r>
      <w:r w:rsidR="00FD71F3" w:rsidRPr="004D7761">
        <w:rPr>
          <w:bCs/>
          <w:color w:val="000000" w:themeColor="text1"/>
          <w:sz w:val="28"/>
          <w:szCs w:val="28"/>
        </w:rPr>
        <w:t>в 20</w:t>
      </w:r>
      <w:r w:rsidR="00DF03C0">
        <w:rPr>
          <w:bCs/>
          <w:color w:val="000000" w:themeColor="text1"/>
          <w:sz w:val="28"/>
          <w:szCs w:val="28"/>
        </w:rPr>
        <w:t>20</w:t>
      </w:r>
      <w:r w:rsidR="00FD71F3" w:rsidRPr="004D7761">
        <w:rPr>
          <w:bCs/>
          <w:color w:val="000000" w:themeColor="text1"/>
          <w:sz w:val="28"/>
          <w:szCs w:val="28"/>
        </w:rPr>
        <w:t xml:space="preserve"> году</w:t>
      </w:r>
      <w:r w:rsidR="00FD71F3" w:rsidRPr="004D7761">
        <w:rPr>
          <w:sz w:val="28"/>
          <w:szCs w:val="28"/>
        </w:rPr>
        <w:t xml:space="preserve"> субсидий</w:t>
      </w:r>
      <w:r w:rsidR="00FD71F3">
        <w:rPr>
          <w:sz w:val="28"/>
          <w:szCs w:val="28"/>
        </w:rPr>
        <w:t>,</w:t>
      </w:r>
      <w:r w:rsidR="00FD71F3" w:rsidRPr="004D7761">
        <w:rPr>
          <w:sz w:val="28"/>
          <w:szCs w:val="28"/>
        </w:rPr>
        <w:t xml:space="preserve"> направляемых на возмещение части затрат субъектов малого и среднего предпринимательства,</w:t>
      </w:r>
      <w:r w:rsidR="00FD71F3" w:rsidRPr="004D7761">
        <w:rPr>
          <w:bCs/>
          <w:color w:val="000000"/>
          <w:sz w:val="28"/>
          <w:szCs w:val="28"/>
        </w:rPr>
        <w:t xml:space="preserve"> занимающихся социально значимыми видами деятельности</w:t>
      </w:r>
      <w:r w:rsidR="00FD71F3">
        <w:rPr>
          <w:bCs/>
          <w:color w:val="000000"/>
          <w:sz w:val="28"/>
          <w:szCs w:val="28"/>
        </w:rPr>
        <w:t>,</w:t>
      </w:r>
      <w:r w:rsidR="00FD71F3" w:rsidRPr="004D7761">
        <w:rPr>
          <w:bCs/>
          <w:color w:val="000000"/>
          <w:sz w:val="28"/>
          <w:szCs w:val="28"/>
        </w:rPr>
        <w:t xml:space="preserve"> </w:t>
      </w:r>
      <w:r w:rsidR="00FD71F3">
        <w:rPr>
          <w:bCs/>
          <w:color w:val="000000"/>
          <w:sz w:val="28"/>
          <w:szCs w:val="28"/>
        </w:rPr>
        <w:t xml:space="preserve">в </w:t>
      </w:r>
      <w:r w:rsidR="00FD71F3" w:rsidRPr="004D7761">
        <w:rPr>
          <w:sz w:val="28"/>
          <w:szCs w:val="28"/>
        </w:rPr>
        <w:t xml:space="preserve">рамках реализации муниципальной программы </w:t>
      </w:r>
      <w:r w:rsidR="00FD71F3">
        <w:rPr>
          <w:sz w:val="28"/>
          <w:szCs w:val="28"/>
        </w:rPr>
        <w:t>«</w:t>
      </w:r>
      <w:r w:rsidR="00FD71F3" w:rsidRPr="004D7761">
        <w:rPr>
          <w:sz w:val="28"/>
          <w:szCs w:val="28"/>
        </w:rPr>
        <w:t xml:space="preserve">Развитие и поддержка малого и среднего предпринимательства в городе Сердобске </w:t>
      </w:r>
      <w:proofErr w:type="spellStart"/>
      <w:r w:rsidR="00FD71F3" w:rsidRPr="004D7761">
        <w:rPr>
          <w:sz w:val="28"/>
          <w:szCs w:val="28"/>
        </w:rPr>
        <w:t>Сердобского</w:t>
      </w:r>
      <w:proofErr w:type="spellEnd"/>
      <w:r w:rsidR="00FD71F3" w:rsidRPr="004D7761">
        <w:rPr>
          <w:sz w:val="28"/>
          <w:szCs w:val="28"/>
        </w:rPr>
        <w:t xml:space="preserve"> района</w:t>
      </w:r>
      <w:r w:rsidR="00FD71F3" w:rsidRPr="008230BD">
        <w:rPr>
          <w:sz w:val="28"/>
          <w:szCs w:val="28"/>
        </w:rPr>
        <w:t xml:space="preserve"> Пензенской</w:t>
      </w:r>
      <w:proofErr w:type="gramEnd"/>
      <w:r w:rsidR="00FD71F3" w:rsidRPr="008230BD">
        <w:rPr>
          <w:sz w:val="28"/>
          <w:szCs w:val="28"/>
        </w:rPr>
        <w:t xml:space="preserve"> области на 2014-202</w:t>
      </w:r>
      <w:r w:rsidR="00FD71F3">
        <w:rPr>
          <w:sz w:val="28"/>
          <w:szCs w:val="28"/>
        </w:rPr>
        <w:t>2</w:t>
      </w:r>
      <w:r w:rsidR="00FD71F3" w:rsidRPr="008230BD">
        <w:rPr>
          <w:sz w:val="28"/>
          <w:szCs w:val="28"/>
        </w:rPr>
        <w:t xml:space="preserve"> годы</w:t>
      </w:r>
      <w:r w:rsidR="00FD71F3">
        <w:rPr>
          <w:sz w:val="28"/>
          <w:szCs w:val="28"/>
        </w:rPr>
        <w:t>» (далее Порядок),</w:t>
      </w:r>
      <w:r w:rsidR="00F60BB8" w:rsidRPr="00F60BB8">
        <w:rPr>
          <w:sz w:val="28"/>
          <w:szCs w:val="28"/>
        </w:rPr>
        <w:t xml:space="preserve"> </w:t>
      </w:r>
      <w:r w:rsidR="002C5D76" w:rsidRPr="00F60BB8">
        <w:rPr>
          <w:sz w:val="28"/>
          <w:szCs w:val="28"/>
        </w:rPr>
        <w:t>Администрация г</w:t>
      </w:r>
      <w:r w:rsidR="000625AB" w:rsidRPr="00F60BB8">
        <w:rPr>
          <w:sz w:val="28"/>
          <w:szCs w:val="28"/>
        </w:rPr>
        <w:t>орода</w:t>
      </w:r>
      <w:r w:rsidR="00894B24" w:rsidRPr="00F60BB8">
        <w:rPr>
          <w:sz w:val="28"/>
          <w:szCs w:val="28"/>
        </w:rPr>
        <w:t xml:space="preserve"> Сердобска</w:t>
      </w:r>
      <w:r w:rsidR="002C5D76" w:rsidRPr="00F60BB8">
        <w:rPr>
          <w:sz w:val="28"/>
          <w:szCs w:val="28"/>
        </w:rPr>
        <w:t xml:space="preserve"> </w:t>
      </w:r>
      <w:r w:rsidR="006C1898" w:rsidRPr="00F60BB8">
        <w:rPr>
          <w:sz w:val="28"/>
          <w:szCs w:val="28"/>
        </w:rPr>
        <w:t xml:space="preserve">объявляет о начале отбора заявок на предоставление </w:t>
      </w:r>
      <w:r w:rsidR="00F60BB8" w:rsidRPr="00F60BB8">
        <w:rPr>
          <w:color w:val="000000"/>
          <w:sz w:val="28"/>
          <w:szCs w:val="28"/>
        </w:rPr>
        <w:t xml:space="preserve">субсидии </w:t>
      </w:r>
      <w:r w:rsidR="00F60BB8" w:rsidRPr="00F60BB8">
        <w:rPr>
          <w:sz w:val="28"/>
          <w:szCs w:val="28"/>
        </w:rPr>
        <w:t>на поддержку и развитие субъектов малого и среднего предпринимательства, занимающихся социально значимыми видами деятельности</w:t>
      </w:r>
      <w:r w:rsidR="00F60BB8">
        <w:rPr>
          <w:sz w:val="28"/>
          <w:szCs w:val="28"/>
        </w:rPr>
        <w:t>:</w:t>
      </w:r>
    </w:p>
    <w:p w:rsidR="000E7A25" w:rsidRPr="000E7A25" w:rsidRDefault="000E7A25" w:rsidP="000E7A25">
      <w:pPr>
        <w:ind w:firstLine="709"/>
        <w:jc w:val="both"/>
        <w:rPr>
          <w:rFonts w:eastAsia="Calibri"/>
          <w:sz w:val="28"/>
          <w:szCs w:val="28"/>
        </w:rPr>
      </w:pPr>
      <w:r w:rsidRPr="000E7A25">
        <w:rPr>
          <w:rFonts w:eastAsia="Calibri"/>
          <w:sz w:val="28"/>
          <w:szCs w:val="28"/>
        </w:rPr>
        <w:t>-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rsidR="000E7A25" w:rsidRPr="000E7A25" w:rsidRDefault="000E7A25" w:rsidP="000E7A25">
      <w:pPr>
        <w:autoSpaceDE w:val="0"/>
        <w:autoSpaceDN w:val="0"/>
        <w:adjustRightInd w:val="0"/>
        <w:ind w:firstLine="540"/>
        <w:jc w:val="both"/>
        <w:rPr>
          <w:rFonts w:eastAsia="Calibri"/>
          <w:sz w:val="28"/>
          <w:szCs w:val="28"/>
        </w:rPr>
      </w:pPr>
      <w:r w:rsidRPr="000E7A25">
        <w:rPr>
          <w:rFonts w:eastAsia="Calibri"/>
          <w:sz w:val="28"/>
          <w:szCs w:val="28"/>
        </w:rP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95799D" w:rsidRPr="00D23F7E" w:rsidRDefault="0095799D" w:rsidP="00D23F7E">
      <w:pPr>
        <w:pStyle w:val="a7"/>
        <w:spacing w:line="276" w:lineRule="auto"/>
        <w:ind w:left="708"/>
        <w:jc w:val="both"/>
        <w:rPr>
          <w:sz w:val="28"/>
          <w:szCs w:val="28"/>
        </w:rPr>
      </w:pPr>
    </w:p>
    <w:p w:rsidR="00AE02C0" w:rsidRPr="00D23F7E" w:rsidRDefault="00AD7B5B" w:rsidP="00AE02C0">
      <w:pPr>
        <w:ind w:firstLine="708"/>
        <w:jc w:val="both"/>
        <w:rPr>
          <w:sz w:val="28"/>
          <w:szCs w:val="28"/>
        </w:rPr>
      </w:pPr>
      <w:r w:rsidRPr="00D23F7E">
        <w:rPr>
          <w:b/>
          <w:sz w:val="28"/>
          <w:szCs w:val="28"/>
        </w:rPr>
        <w:t>Организатор отбора</w:t>
      </w:r>
      <w:r w:rsidRPr="00D23F7E">
        <w:rPr>
          <w:sz w:val="28"/>
          <w:szCs w:val="28"/>
        </w:rPr>
        <w:t xml:space="preserve">: Отдел </w:t>
      </w:r>
      <w:r w:rsidR="00C21394" w:rsidRPr="00D23F7E">
        <w:rPr>
          <w:sz w:val="28"/>
          <w:szCs w:val="28"/>
        </w:rPr>
        <w:t>экономики</w:t>
      </w:r>
      <w:r w:rsidR="003F7715" w:rsidRPr="00D23F7E">
        <w:rPr>
          <w:sz w:val="28"/>
          <w:szCs w:val="28"/>
        </w:rPr>
        <w:t xml:space="preserve"> Администрации г</w:t>
      </w:r>
      <w:r w:rsidR="000625AB" w:rsidRPr="00D23F7E">
        <w:rPr>
          <w:sz w:val="28"/>
          <w:szCs w:val="28"/>
        </w:rPr>
        <w:t>орода</w:t>
      </w:r>
      <w:r w:rsidR="00E21E61" w:rsidRPr="00D23F7E">
        <w:rPr>
          <w:sz w:val="28"/>
          <w:szCs w:val="28"/>
        </w:rPr>
        <w:t xml:space="preserve"> </w:t>
      </w:r>
      <w:r w:rsidR="00894B24" w:rsidRPr="00D23F7E">
        <w:rPr>
          <w:sz w:val="28"/>
          <w:szCs w:val="28"/>
        </w:rPr>
        <w:t>Сердобска</w:t>
      </w:r>
      <w:r w:rsidR="00E87048" w:rsidRPr="00D23F7E">
        <w:rPr>
          <w:sz w:val="28"/>
          <w:szCs w:val="28"/>
        </w:rPr>
        <w:t>.</w:t>
      </w:r>
      <w:r w:rsidR="00EC3876" w:rsidRPr="00D23F7E">
        <w:rPr>
          <w:sz w:val="28"/>
          <w:szCs w:val="28"/>
        </w:rPr>
        <w:t xml:space="preserve"> </w:t>
      </w:r>
      <w:r w:rsidR="00E87048" w:rsidRPr="00D23F7E">
        <w:rPr>
          <w:sz w:val="28"/>
          <w:szCs w:val="28"/>
        </w:rPr>
        <w:t>А</w:t>
      </w:r>
      <w:r w:rsidR="007B47CD" w:rsidRPr="00D23F7E">
        <w:rPr>
          <w:sz w:val="28"/>
          <w:szCs w:val="28"/>
        </w:rPr>
        <w:t xml:space="preserve">дрес: </w:t>
      </w:r>
      <w:r w:rsidR="00096499" w:rsidRPr="00D23F7E">
        <w:rPr>
          <w:sz w:val="28"/>
          <w:szCs w:val="28"/>
        </w:rPr>
        <w:t xml:space="preserve">город </w:t>
      </w:r>
      <w:r w:rsidR="00894B24" w:rsidRPr="00D23F7E">
        <w:rPr>
          <w:sz w:val="28"/>
          <w:szCs w:val="28"/>
        </w:rPr>
        <w:t>Сердобск</w:t>
      </w:r>
      <w:r w:rsidR="00096499" w:rsidRPr="00D23F7E">
        <w:rPr>
          <w:sz w:val="28"/>
          <w:szCs w:val="28"/>
        </w:rPr>
        <w:t xml:space="preserve">, </w:t>
      </w:r>
      <w:r w:rsidR="00C21394" w:rsidRPr="00D23F7E">
        <w:rPr>
          <w:sz w:val="28"/>
          <w:szCs w:val="28"/>
        </w:rPr>
        <w:t>ул. Ленина</w:t>
      </w:r>
      <w:r w:rsidR="00096499" w:rsidRPr="00D23F7E">
        <w:rPr>
          <w:sz w:val="28"/>
          <w:szCs w:val="28"/>
        </w:rPr>
        <w:t xml:space="preserve">, </w:t>
      </w:r>
      <w:r w:rsidR="00C21394" w:rsidRPr="00D23F7E">
        <w:rPr>
          <w:sz w:val="28"/>
          <w:szCs w:val="28"/>
        </w:rPr>
        <w:t>90, кабинет</w:t>
      </w:r>
      <w:r w:rsidR="007B47CD" w:rsidRPr="00D23F7E">
        <w:rPr>
          <w:sz w:val="28"/>
          <w:szCs w:val="28"/>
        </w:rPr>
        <w:t xml:space="preserve"> 2</w:t>
      </w:r>
      <w:r w:rsidR="00C21394" w:rsidRPr="00D23F7E">
        <w:rPr>
          <w:sz w:val="28"/>
          <w:szCs w:val="28"/>
        </w:rPr>
        <w:t>14</w:t>
      </w:r>
      <w:r w:rsidR="00E87048" w:rsidRPr="00D23F7E">
        <w:rPr>
          <w:sz w:val="28"/>
          <w:szCs w:val="28"/>
        </w:rPr>
        <w:t xml:space="preserve">. </w:t>
      </w:r>
    </w:p>
    <w:p w:rsidR="00AE02C0" w:rsidRPr="00D23F7E" w:rsidRDefault="00AE02C0" w:rsidP="00AE02C0">
      <w:pPr>
        <w:ind w:firstLine="708"/>
        <w:jc w:val="both"/>
        <w:rPr>
          <w:color w:val="FF0000"/>
          <w:sz w:val="28"/>
          <w:szCs w:val="28"/>
        </w:rPr>
      </w:pPr>
      <w:r w:rsidRPr="00D23F7E">
        <w:rPr>
          <w:b/>
          <w:sz w:val="28"/>
          <w:szCs w:val="28"/>
        </w:rPr>
        <w:t>Консультирование</w:t>
      </w:r>
      <w:r w:rsidRPr="00D23F7E">
        <w:rPr>
          <w:sz w:val="28"/>
          <w:szCs w:val="28"/>
        </w:rPr>
        <w:t xml:space="preserve"> по вопросам участия в отборе по телефонам: </w:t>
      </w:r>
      <w:r w:rsidR="00C21394" w:rsidRPr="00D23F7E">
        <w:rPr>
          <w:sz w:val="28"/>
          <w:szCs w:val="28"/>
        </w:rPr>
        <w:t>8(84167)2-16-66, 2-12-05</w:t>
      </w:r>
      <w:r w:rsidRPr="00D23F7E">
        <w:rPr>
          <w:sz w:val="28"/>
          <w:szCs w:val="28"/>
        </w:rPr>
        <w:t>.</w:t>
      </w:r>
    </w:p>
    <w:p w:rsidR="00B149B7" w:rsidRPr="00D23F7E" w:rsidRDefault="00EC3876" w:rsidP="00E57C18">
      <w:pPr>
        <w:ind w:firstLine="708"/>
        <w:jc w:val="both"/>
        <w:rPr>
          <w:rFonts w:eastAsia="Calibri"/>
          <w:sz w:val="28"/>
          <w:szCs w:val="28"/>
          <w:lang w:eastAsia="en-US"/>
        </w:rPr>
      </w:pPr>
      <w:r w:rsidRPr="00D23F7E">
        <w:rPr>
          <w:b/>
          <w:sz w:val="28"/>
          <w:szCs w:val="28"/>
        </w:rPr>
        <w:t>Адрес приема документов:</w:t>
      </w:r>
      <w:r w:rsidRPr="00D23F7E">
        <w:rPr>
          <w:sz w:val="28"/>
          <w:szCs w:val="28"/>
        </w:rPr>
        <w:t xml:space="preserve"> город </w:t>
      </w:r>
      <w:r w:rsidR="00894B24" w:rsidRPr="00D23F7E">
        <w:rPr>
          <w:sz w:val="28"/>
          <w:szCs w:val="28"/>
        </w:rPr>
        <w:t>Сердобск</w:t>
      </w:r>
      <w:r w:rsidRPr="00D23F7E">
        <w:rPr>
          <w:sz w:val="28"/>
          <w:szCs w:val="28"/>
        </w:rPr>
        <w:t xml:space="preserve">, </w:t>
      </w:r>
      <w:r w:rsidR="00C21394" w:rsidRPr="00D23F7E">
        <w:rPr>
          <w:sz w:val="28"/>
          <w:szCs w:val="28"/>
        </w:rPr>
        <w:t>ул. Ленина, 90, кабинет 214</w:t>
      </w:r>
      <w:r w:rsidR="00B149B7" w:rsidRPr="00D23F7E">
        <w:rPr>
          <w:sz w:val="28"/>
          <w:szCs w:val="28"/>
        </w:rPr>
        <w:t xml:space="preserve">, </w:t>
      </w:r>
      <w:r w:rsidR="00B149B7" w:rsidRPr="00D23F7E">
        <w:rPr>
          <w:rFonts w:eastAsia="Calibri"/>
          <w:sz w:val="28"/>
          <w:szCs w:val="28"/>
          <w:lang w:eastAsia="en-US"/>
        </w:rPr>
        <w:t xml:space="preserve">ежедневно с </w:t>
      </w:r>
      <w:r w:rsidR="00C21394" w:rsidRPr="00D23F7E">
        <w:rPr>
          <w:rFonts w:eastAsia="Calibri"/>
          <w:sz w:val="28"/>
          <w:szCs w:val="28"/>
          <w:lang w:eastAsia="en-US"/>
        </w:rPr>
        <w:t>8</w:t>
      </w:r>
      <w:r w:rsidR="00B149B7" w:rsidRPr="00D23F7E">
        <w:rPr>
          <w:rFonts w:eastAsia="Calibri"/>
          <w:sz w:val="28"/>
          <w:szCs w:val="28"/>
          <w:lang w:eastAsia="en-US"/>
        </w:rPr>
        <w:t>.00 до 1</w:t>
      </w:r>
      <w:r w:rsidR="00C21394" w:rsidRPr="00D23F7E">
        <w:rPr>
          <w:rFonts w:eastAsia="Calibri"/>
          <w:sz w:val="28"/>
          <w:szCs w:val="28"/>
          <w:lang w:eastAsia="en-US"/>
        </w:rPr>
        <w:t>2</w:t>
      </w:r>
      <w:r w:rsidR="00B149B7" w:rsidRPr="00D23F7E">
        <w:rPr>
          <w:rFonts w:eastAsia="Calibri"/>
          <w:sz w:val="28"/>
          <w:szCs w:val="28"/>
          <w:lang w:eastAsia="en-US"/>
        </w:rPr>
        <w:t>.00 и с 1</w:t>
      </w:r>
      <w:r w:rsidR="00C21394" w:rsidRPr="00D23F7E">
        <w:rPr>
          <w:rFonts w:eastAsia="Calibri"/>
          <w:sz w:val="28"/>
          <w:szCs w:val="28"/>
          <w:lang w:eastAsia="en-US"/>
        </w:rPr>
        <w:t>3</w:t>
      </w:r>
      <w:r w:rsidR="00B149B7" w:rsidRPr="00D23F7E">
        <w:rPr>
          <w:rFonts w:eastAsia="Calibri"/>
          <w:sz w:val="28"/>
          <w:szCs w:val="28"/>
          <w:lang w:eastAsia="en-US"/>
        </w:rPr>
        <w:t>.00 до 1</w:t>
      </w:r>
      <w:r w:rsidR="00C21394" w:rsidRPr="00D23F7E">
        <w:rPr>
          <w:rFonts w:eastAsia="Calibri"/>
          <w:sz w:val="28"/>
          <w:szCs w:val="28"/>
          <w:lang w:eastAsia="en-US"/>
        </w:rPr>
        <w:t>7</w:t>
      </w:r>
      <w:r w:rsidR="00B149B7" w:rsidRPr="00D23F7E">
        <w:rPr>
          <w:rFonts w:eastAsia="Calibri"/>
          <w:sz w:val="28"/>
          <w:szCs w:val="28"/>
          <w:lang w:eastAsia="en-US"/>
        </w:rPr>
        <w:t>.00, кроме субботы, воскресенья и нерабочих праздничных дней.</w:t>
      </w:r>
    </w:p>
    <w:p w:rsidR="00D1203B" w:rsidRPr="00840FEE" w:rsidRDefault="00D11F5D" w:rsidP="00E57C18">
      <w:pPr>
        <w:ind w:firstLine="708"/>
        <w:jc w:val="both"/>
        <w:rPr>
          <w:b/>
          <w:sz w:val="28"/>
          <w:szCs w:val="28"/>
        </w:rPr>
      </w:pPr>
      <w:r w:rsidRPr="00840FEE">
        <w:rPr>
          <w:b/>
          <w:sz w:val="28"/>
          <w:szCs w:val="28"/>
        </w:rPr>
        <w:t>Сроки и время приема документов:</w:t>
      </w:r>
    </w:p>
    <w:p w:rsidR="00D1203B" w:rsidRPr="00840FEE" w:rsidRDefault="00D11F5D" w:rsidP="00E57C18">
      <w:pPr>
        <w:ind w:firstLine="708"/>
        <w:jc w:val="both"/>
        <w:rPr>
          <w:color w:val="FF0000"/>
          <w:sz w:val="28"/>
          <w:szCs w:val="28"/>
        </w:rPr>
      </w:pPr>
      <w:r w:rsidRPr="00840FEE">
        <w:rPr>
          <w:sz w:val="28"/>
          <w:szCs w:val="28"/>
        </w:rPr>
        <w:t xml:space="preserve">Дата начала подачи заявок </w:t>
      </w:r>
      <w:r w:rsidR="00C21394" w:rsidRPr="00840FEE">
        <w:rPr>
          <w:sz w:val="28"/>
          <w:szCs w:val="28"/>
        </w:rPr>
        <w:t>8</w:t>
      </w:r>
      <w:r w:rsidRPr="00840FEE">
        <w:rPr>
          <w:sz w:val="28"/>
          <w:szCs w:val="28"/>
        </w:rPr>
        <w:t xml:space="preserve"> часов 00 минут </w:t>
      </w:r>
      <w:r w:rsidR="007505C1">
        <w:rPr>
          <w:sz w:val="28"/>
          <w:szCs w:val="28"/>
        </w:rPr>
        <w:t>10 июня 2020</w:t>
      </w:r>
      <w:r w:rsidRPr="00840FEE">
        <w:rPr>
          <w:sz w:val="28"/>
          <w:szCs w:val="28"/>
        </w:rPr>
        <w:t xml:space="preserve"> года</w:t>
      </w:r>
      <w:r w:rsidR="00D1203B" w:rsidRPr="00840FEE">
        <w:rPr>
          <w:sz w:val="28"/>
          <w:szCs w:val="28"/>
        </w:rPr>
        <w:t>.</w:t>
      </w:r>
    </w:p>
    <w:p w:rsidR="00D11F5D" w:rsidRPr="00840FEE" w:rsidRDefault="00D1203B" w:rsidP="00E57C18">
      <w:pPr>
        <w:ind w:firstLine="708"/>
        <w:jc w:val="both"/>
        <w:rPr>
          <w:color w:val="FF0000"/>
          <w:sz w:val="28"/>
          <w:szCs w:val="28"/>
        </w:rPr>
      </w:pPr>
      <w:r w:rsidRPr="00840FEE">
        <w:rPr>
          <w:sz w:val="28"/>
          <w:szCs w:val="28"/>
        </w:rPr>
        <w:t>Д</w:t>
      </w:r>
      <w:r w:rsidR="00D11F5D" w:rsidRPr="00840FEE">
        <w:rPr>
          <w:sz w:val="28"/>
          <w:szCs w:val="28"/>
        </w:rPr>
        <w:t>ата окончания подачи заявок 1</w:t>
      </w:r>
      <w:r w:rsidR="00C21394" w:rsidRPr="00840FEE">
        <w:rPr>
          <w:sz w:val="28"/>
          <w:szCs w:val="28"/>
        </w:rPr>
        <w:t>7</w:t>
      </w:r>
      <w:r w:rsidR="00D11F5D" w:rsidRPr="00840FEE">
        <w:rPr>
          <w:sz w:val="28"/>
          <w:szCs w:val="28"/>
        </w:rPr>
        <w:t xml:space="preserve"> часов 00 минут </w:t>
      </w:r>
      <w:r w:rsidR="007505C1">
        <w:rPr>
          <w:sz w:val="28"/>
          <w:szCs w:val="28"/>
        </w:rPr>
        <w:t>02</w:t>
      </w:r>
      <w:r w:rsidR="00D11F5D" w:rsidRPr="00840FEE">
        <w:rPr>
          <w:sz w:val="28"/>
          <w:szCs w:val="28"/>
        </w:rPr>
        <w:t xml:space="preserve"> декабря </w:t>
      </w:r>
      <w:r w:rsidR="00D23F7E" w:rsidRPr="00840FEE">
        <w:rPr>
          <w:sz w:val="28"/>
          <w:szCs w:val="28"/>
        </w:rPr>
        <w:t>20</w:t>
      </w:r>
      <w:r w:rsidR="007505C1">
        <w:rPr>
          <w:sz w:val="28"/>
          <w:szCs w:val="28"/>
        </w:rPr>
        <w:t>20</w:t>
      </w:r>
      <w:r w:rsidR="00D11F5D" w:rsidRPr="00840FEE">
        <w:rPr>
          <w:sz w:val="28"/>
          <w:szCs w:val="28"/>
        </w:rPr>
        <w:t xml:space="preserve"> года.</w:t>
      </w:r>
      <w:r w:rsidR="00D11F5D" w:rsidRPr="00840FEE">
        <w:rPr>
          <w:color w:val="FF0000"/>
          <w:sz w:val="28"/>
          <w:szCs w:val="28"/>
        </w:rPr>
        <w:t xml:space="preserve"> </w:t>
      </w:r>
    </w:p>
    <w:p w:rsidR="000B3CF6" w:rsidRPr="000B3CF6" w:rsidRDefault="00845A13" w:rsidP="000B3CF6">
      <w:pPr>
        <w:autoSpaceDE w:val="0"/>
        <w:autoSpaceDN w:val="0"/>
        <w:adjustRightInd w:val="0"/>
        <w:ind w:firstLine="708"/>
        <w:jc w:val="both"/>
        <w:rPr>
          <w:bCs/>
          <w:color w:val="000000"/>
          <w:sz w:val="28"/>
          <w:szCs w:val="28"/>
        </w:rPr>
      </w:pPr>
      <w:r w:rsidRPr="00840FEE">
        <w:rPr>
          <w:b/>
          <w:bCs/>
          <w:color w:val="000000"/>
          <w:sz w:val="28"/>
          <w:szCs w:val="28"/>
        </w:rPr>
        <w:lastRenderedPageBreak/>
        <w:t>Даты заседаний комиссии</w:t>
      </w:r>
      <w:r w:rsidRPr="00840FEE">
        <w:rPr>
          <w:bCs/>
          <w:color w:val="000000"/>
          <w:sz w:val="28"/>
          <w:szCs w:val="28"/>
        </w:rPr>
        <w:t xml:space="preserve"> по оказанию финансовой поддержки в сфере малого и среднего предпринимательства: </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23 июня 2020 года (рассматриваются заявки, поступившие не позднее 17 часов 00 минут 17 июня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- 0</w:t>
      </w:r>
      <w:r w:rsidRPr="000B3CF6">
        <w:rPr>
          <w:color w:val="000000"/>
          <w:sz w:val="28"/>
          <w:szCs w:val="28"/>
        </w:rPr>
        <w:t>7 июля 2020 года (рассматриваются заявки, поступившие не позднее 17 часов 00 минут 01 июля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21 июля 2020 года (рассматриваются заявки, поступившие не позднее 17 часов 00 минут 15 июля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- 0</w:t>
      </w:r>
      <w:r w:rsidRPr="000B3CF6">
        <w:rPr>
          <w:color w:val="000000"/>
          <w:sz w:val="28"/>
          <w:szCs w:val="28"/>
        </w:rPr>
        <w:t>4 августа 2020 года (рассматриваются заявки, поступившие не позднее 17 часов 00 минут 29 июля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18 августа 2020 года (рассматриваются заявки, поступившие не позднее 17 часов 00 минут 12 августа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- 0</w:t>
      </w:r>
      <w:r w:rsidRPr="000B3CF6">
        <w:rPr>
          <w:color w:val="000000"/>
          <w:sz w:val="28"/>
          <w:szCs w:val="28"/>
        </w:rPr>
        <w:t>1 сентября  2020 года (рассматриваются заявки, поступившие не позднее 17 часов 00 минут 26 августа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15 сентября  2020 года (рассматриваются заявки, поступившие не позднее 17 часов 00 минут  09 сентября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29 сентября  2020 года (рассматриваются заявки, поступившие не позднее 17 часов 00 минут 23 сентября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13 октября  2020 года (рассматриваются заявки, поступившие не позднее 17 часов 00 минут  07 октября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27 октября  2020 года (рассматриваются заявки, поступившие не позднее 17 часов 00 минут 21 октября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 xml:space="preserve">10 ноября  2020 года (рассматриваются заявки, поступившие не позднее 17 часов 00 минут  04 </w:t>
      </w:r>
      <w:r w:rsidR="00544007">
        <w:rPr>
          <w:color w:val="000000"/>
          <w:sz w:val="28"/>
          <w:szCs w:val="28"/>
        </w:rPr>
        <w:t>ноября</w:t>
      </w:r>
      <w:r w:rsidRPr="000B3CF6">
        <w:rPr>
          <w:color w:val="000000"/>
          <w:sz w:val="28"/>
          <w:szCs w:val="28"/>
        </w:rPr>
        <w:t xml:space="preserve">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xml:space="preserve">- </w:t>
      </w:r>
      <w:r w:rsidRPr="000B3CF6">
        <w:rPr>
          <w:color w:val="000000"/>
          <w:sz w:val="28"/>
          <w:szCs w:val="28"/>
        </w:rPr>
        <w:t xml:space="preserve">24 ноября  2020 года (рассматриваются заявки, поступившие не позднее 17 часов 00 минут 18 </w:t>
      </w:r>
      <w:r w:rsidR="00D12238">
        <w:rPr>
          <w:color w:val="000000"/>
          <w:sz w:val="28"/>
          <w:szCs w:val="28"/>
        </w:rPr>
        <w:t>ноября</w:t>
      </w:r>
      <w:r w:rsidRPr="000B3CF6">
        <w:rPr>
          <w:color w:val="000000"/>
          <w:sz w:val="28"/>
          <w:szCs w:val="28"/>
        </w:rPr>
        <w:t xml:space="preserve"> 2020 года);</w:t>
      </w:r>
    </w:p>
    <w:p w:rsidR="000B3CF6" w:rsidRPr="000B3CF6" w:rsidRDefault="000B3CF6" w:rsidP="000B3CF6">
      <w:pPr>
        <w:widowControl w:val="0"/>
        <w:shd w:val="clear" w:color="auto" w:fill="FFFFFF"/>
        <w:autoSpaceDE w:val="0"/>
        <w:autoSpaceDN w:val="0"/>
        <w:adjustRightInd w:val="0"/>
        <w:ind w:firstLine="709"/>
        <w:rPr>
          <w:color w:val="000000"/>
          <w:sz w:val="28"/>
          <w:szCs w:val="28"/>
        </w:rPr>
      </w:pPr>
      <w:r w:rsidRPr="000B3CF6">
        <w:rPr>
          <w:sz w:val="28"/>
          <w:szCs w:val="28"/>
        </w:rPr>
        <w:t>- 0</w:t>
      </w:r>
      <w:r w:rsidRPr="000B3CF6">
        <w:rPr>
          <w:color w:val="000000"/>
          <w:sz w:val="28"/>
          <w:szCs w:val="28"/>
        </w:rPr>
        <w:t>8 декабря  2020 года (рассматриваются заявки, поступившие не позднее 17 часов 00 минут  02 декабря 2020 года);</w:t>
      </w:r>
    </w:p>
    <w:p w:rsidR="000B3CF6" w:rsidRPr="000B3CF6" w:rsidRDefault="000B3CF6" w:rsidP="000B3CF6">
      <w:pPr>
        <w:shd w:val="clear" w:color="auto" w:fill="FFFFFF"/>
        <w:ind w:firstLine="709"/>
        <w:jc w:val="both"/>
        <w:rPr>
          <w:rFonts w:ascii="yandex-sans" w:hAnsi="yandex-sans"/>
          <w:color w:val="000000"/>
          <w:sz w:val="28"/>
          <w:szCs w:val="28"/>
        </w:rPr>
      </w:pPr>
      <w:r w:rsidRPr="000B3CF6">
        <w:rPr>
          <w:rFonts w:ascii="yandex-sans" w:hAnsi="yandex-sans"/>
          <w:color w:val="000000"/>
          <w:sz w:val="28"/>
          <w:szCs w:val="28"/>
        </w:rPr>
        <w:t>В случае полного распределения бюджетных ассигнований, предусмотренных на предоставление поддержки в текущем финансовом году ранее 02 декабря 2020 года, уведомление о завершении отбора публикуется на официальном сайте Администрации города Сердобска в день их полного распределения на отборе.</w:t>
      </w:r>
    </w:p>
    <w:p w:rsidR="00845A13" w:rsidRPr="00A34DA4" w:rsidRDefault="007B5E07" w:rsidP="002F7129">
      <w:pPr>
        <w:autoSpaceDE w:val="0"/>
        <w:autoSpaceDN w:val="0"/>
        <w:adjustRightInd w:val="0"/>
        <w:ind w:firstLine="708"/>
        <w:jc w:val="both"/>
        <w:rPr>
          <w:sz w:val="28"/>
          <w:szCs w:val="28"/>
        </w:rPr>
      </w:pPr>
      <w:proofErr w:type="gramStart"/>
      <w:r w:rsidRPr="00A34DA4">
        <w:rPr>
          <w:b/>
          <w:sz w:val="28"/>
          <w:szCs w:val="28"/>
        </w:rPr>
        <w:t>Порядок предоставления</w:t>
      </w:r>
      <w:r w:rsidR="00845A13" w:rsidRPr="00A34DA4">
        <w:rPr>
          <w:b/>
          <w:sz w:val="28"/>
          <w:szCs w:val="28"/>
        </w:rPr>
        <w:t xml:space="preserve"> </w:t>
      </w:r>
      <w:r w:rsidR="00236F29" w:rsidRPr="00A34DA4">
        <w:rPr>
          <w:b/>
          <w:sz w:val="28"/>
          <w:szCs w:val="28"/>
        </w:rPr>
        <w:t>субсидий</w:t>
      </w:r>
      <w:r w:rsidRPr="00A34DA4">
        <w:rPr>
          <w:b/>
          <w:sz w:val="28"/>
          <w:szCs w:val="28"/>
        </w:rPr>
        <w:t>:</w:t>
      </w:r>
      <w:r w:rsidRPr="00A34DA4">
        <w:rPr>
          <w:color w:val="FF0000"/>
          <w:sz w:val="28"/>
          <w:szCs w:val="28"/>
        </w:rPr>
        <w:t xml:space="preserve"> </w:t>
      </w:r>
      <w:r w:rsidRPr="00A34DA4">
        <w:rPr>
          <w:sz w:val="28"/>
          <w:szCs w:val="28"/>
        </w:rPr>
        <w:t xml:space="preserve">на основе </w:t>
      </w:r>
      <w:r w:rsidR="00845A13" w:rsidRPr="00A34DA4">
        <w:rPr>
          <w:sz w:val="28"/>
          <w:szCs w:val="28"/>
        </w:rPr>
        <w:t xml:space="preserve">отбора заявок </w:t>
      </w:r>
      <w:r w:rsidRPr="00A34DA4">
        <w:rPr>
          <w:sz w:val="28"/>
          <w:szCs w:val="28"/>
        </w:rPr>
        <w:t xml:space="preserve">в соответствии с </w:t>
      </w:r>
      <w:r w:rsidR="0056539A" w:rsidRPr="00A34DA4">
        <w:rPr>
          <w:sz w:val="28"/>
          <w:szCs w:val="28"/>
        </w:rPr>
        <w:t>Порядк</w:t>
      </w:r>
      <w:r w:rsidRPr="00A34DA4">
        <w:rPr>
          <w:sz w:val="28"/>
          <w:szCs w:val="28"/>
        </w:rPr>
        <w:t xml:space="preserve">ом </w:t>
      </w:r>
      <w:r w:rsidR="002C4085" w:rsidRPr="00A34DA4">
        <w:rPr>
          <w:sz w:val="28"/>
          <w:szCs w:val="28"/>
        </w:rPr>
        <w:t xml:space="preserve">предоставления </w:t>
      </w:r>
      <w:r w:rsidR="002C4085" w:rsidRPr="00A34DA4">
        <w:rPr>
          <w:bCs/>
          <w:color w:val="000000" w:themeColor="text1"/>
          <w:sz w:val="28"/>
          <w:szCs w:val="28"/>
        </w:rPr>
        <w:t>в 20</w:t>
      </w:r>
      <w:r w:rsidR="00A46546">
        <w:rPr>
          <w:bCs/>
          <w:color w:val="000000" w:themeColor="text1"/>
          <w:sz w:val="28"/>
          <w:szCs w:val="28"/>
        </w:rPr>
        <w:t>20</w:t>
      </w:r>
      <w:r w:rsidR="002C4085" w:rsidRPr="00A34DA4">
        <w:rPr>
          <w:bCs/>
          <w:color w:val="000000" w:themeColor="text1"/>
          <w:sz w:val="28"/>
          <w:szCs w:val="28"/>
        </w:rPr>
        <w:t xml:space="preserve"> году</w:t>
      </w:r>
      <w:r w:rsidR="002C4085" w:rsidRPr="00A34DA4">
        <w:rPr>
          <w:sz w:val="28"/>
          <w:szCs w:val="28"/>
        </w:rPr>
        <w:t xml:space="preserve"> субсидий, направляемых на возмещение части затрат субъектов малого и среднего предпринимательства,</w:t>
      </w:r>
      <w:r w:rsidR="002C4085" w:rsidRPr="00A34DA4">
        <w:rPr>
          <w:bCs/>
          <w:color w:val="000000"/>
          <w:sz w:val="28"/>
          <w:szCs w:val="28"/>
        </w:rPr>
        <w:t xml:space="preserve"> занимающихся социально значимыми видами деятельности, в </w:t>
      </w:r>
      <w:r w:rsidR="002C4085" w:rsidRPr="00A34DA4">
        <w:rPr>
          <w:sz w:val="28"/>
          <w:szCs w:val="28"/>
        </w:rPr>
        <w:t xml:space="preserve">рамках реализации муниципальной программы «Развитие и поддержка малого и среднего предпринимательства в городе Сердобске </w:t>
      </w:r>
      <w:proofErr w:type="spellStart"/>
      <w:r w:rsidR="002C4085" w:rsidRPr="00A34DA4">
        <w:rPr>
          <w:sz w:val="28"/>
          <w:szCs w:val="28"/>
        </w:rPr>
        <w:t>Сердобского</w:t>
      </w:r>
      <w:proofErr w:type="spellEnd"/>
      <w:r w:rsidR="002C4085" w:rsidRPr="00A34DA4">
        <w:rPr>
          <w:sz w:val="28"/>
          <w:szCs w:val="28"/>
        </w:rPr>
        <w:t xml:space="preserve"> района Пензенской области на 2014-2022 годы»</w:t>
      </w:r>
      <w:r w:rsidR="002F7129" w:rsidRPr="00A34DA4">
        <w:rPr>
          <w:sz w:val="28"/>
          <w:szCs w:val="28"/>
        </w:rPr>
        <w:t xml:space="preserve">, утвержденным </w:t>
      </w:r>
      <w:r w:rsidR="002F7129" w:rsidRPr="00A34DA4">
        <w:rPr>
          <w:bCs/>
          <w:sz w:val="28"/>
          <w:szCs w:val="28"/>
        </w:rPr>
        <w:t xml:space="preserve">постановлением Администрации </w:t>
      </w:r>
      <w:r w:rsidR="002F7129" w:rsidRPr="00876E5F">
        <w:rPr>
          <w:bCs/>
          <w:sz w:val="28"/>
          <w:szCs w:val="28"/>
        </w:rPr>
        <w:t xml:space="preserve">от </w:t>
      </w:r>
      <w:r w:rsidR="00492590">
        <w:rPr>
          <w:bCs/>
          <w:sz w:val="28"/>
          <w:szCs w:val="28"/>
        </w:rPr>
        <w:t>05.06</w:t>
      </w:r>
      <w:r w:rsidR="00D23F7E" w:rsidRPr="00876E5F">
        <w:rPr>
          <w:bCs/>
          <w:sz w:val="28"/>
          <w:szCs w:val="28"/>
        </w:rPr>
        <w:t>20</w:t>
      </w:r>
      <w:r w:rsidR="00A46546">
        <w:rPr>
          <w:bCs/>
          <w:sz w:val="28"/>
          <w:szCs w:val="28"/>
        </w:rPr>
        <w:t>20</w:t>
      </w:r>
      <w:r w:rsidR="000600C1" w:rsidRPr="00876E5F">
        <w:rPr>
          <w:bCs/>
          <w:sz w:val="28"/>
          <w:szCs w:val="28"/>
        </w:rPr>
        <w:t>г.</w:t>
      </w:r>
      <w:r w:rsidR="002F7129" w:rsidRPr="00876E5F">
        <w:rPr>
          <w:bCs/>
          <w:sz w:val="28"/>
          <w:szCs w:val="28"/>
        </w:rPr>
        <w:t xml:space="preserve"> №</w:t>
      </w:r>
      <w:r w:rsidR="00492590">
        <w:rPr>
          <w:bCs/>
          <w:sz w:val="28"/>
          <w:szCs w:val="28"/>
        </w:rPr>
        <w:t>171</w:t>
      </w:r>
      <w:r w:rsidR="004304E5" w:rsidRPr="00876E5F">
        <w:rPr>
          <w:bCs/>
          <w:sz w:val="28"/>
          <w:szCs w:val="28"/>
        </w:rPr>
        <w:t>.</w:t>
      </w:r>
      <w:proofErr w:type="gramEnd"/>
    </w:p>
    <w:p w:rsidR="00743B29" w:rsidRPr="00A34DA4" w:rsidRDefault="003E1231" w:rsidP="00B22463">
      <w:pPr>
        <w:pStyle w:val="ConsPlusNormal"/>
        <w:ind w:firstLine="709"/>
        <w:jc w:val="both"/>
        <w:rPr>
          <w:rFonts w:ascii="Times New Roman" w:hAnsi="Times New Roman" w:cs="Times New Roman"/>
          <w:sz w:val="28"/>
          <w:szCs w:val="28"/>
        </w:rPr>
      </w:pPr>
      <w:r w:rsidRPr="00A34DA4">
        <w:rPr>
          <w:rFonts w:ascii="Times New Roman" w:hAnsi="Times New Roman" w:cs="Times New Roman"/>
          <w:b/>
          <w:sz w:val="28"/>
          <w:szCs w:val="28"/>
        </w:rPr>
        <w:t>Нормативно-правовые документы</w:t>
      </w:r>
      <w:r w:rsidR="00D12BCF" w:rsidRPr="00A34DA4">
        <w:rPr>
          <w:rFonts w:ascii="Times New Roman" w:hAnsi="Times New Roman" w:cs="Times New Roman"/>
          <w:sz w:val="28"/>
          <w:szCs w:val="28"/>
        </w:rPr>
        <w:t xml:space="preserve"> </w:t>
      </w:r>
      <w:r w:rsidR="00DE3B27" w:rsidRPr="00A34DA4">
        <w:rPr>
          <w:rFonts w:ascii="Times New Roman" w:hAnsi="Times New Roman" w:cs="Times New Roman"/>
          <w:sz w:val="28"/>
          <w:szCs w:val="28"/>
        </w:rPr>
        <w:t xml:space="preserve">по отбору и </w:t>
      </w:r>
      <w:r w:rsidR="0056539A" w:rsidRPr="00A34DA4">
        <w:rPr>
          <w:rFonts w:ascii="Times New Roman" w:hAnsi="Times New Roman" w:cs="Times New Roman"/>
          <w:sz w:val="28"/>
          <w:szCs w:val="28"/>
        </w:rPr>
        <w:t>Порядк</w:t>
      </w:r>
      <w:r w:rsidR="006014B2" w:rsidRPr="00A34DA4">
        <w:rPr>
          <w:rFonts w:ascii="Times New Roman" w:hAnsi="Times New Roman" w:cs="Times New Roman"/>
          <w:sz w:val="28"/>
          <w:szCs w:val="28"/>
        </w:rPr>
        <w:t>у</w:t>
      </w:r>
      <w:r w:rsidR="00DE3B27" w:rsidRPr="00A34DA4">
        <w:rPr>
          <w:rFonts w:ascii="Times New Roman" w:hAnsi="Times New Roman" w:cs="Times New Roman"/>
          <w:sz w:val="28"/>
          <w:szCs w:val="28"/>
        </w:rPr>
        <w:t xml:space="preserve"> предоставления субсидий </w:t>
      </w:r>
      <w:r w:rsidR="00AD7B5B" w:rsidRPr="00A34DA4">
        <w:rPr>
          <w:rFonts w:ascii="Times New Roman" w:hAnsi="Times New Roman" w:cs="Times New Roman"/>
          <w:sz w:val="28"/>
          <w:szCs w:val="28"/>
        </w:rPr>
        <w:t>размещен</w:t>
      </w:r>
      <w:r w:rsidRPr="00A34DA4">
        <w:rPr>
          <w:rFonts w:ascii="Times New Roman" w:hAnsi="Times New Roman" w:cs="Times New Roman"/>
          <w:sz w:val="28"/>
          <w:szCs w:val="28"/>
        </w:rPr>
        <w:t>ы</w:t>
      </w:r>
      <w:r w:rsidR="00AD7B5B" w:rsidRPr="00A34DA4">
        <w:rPr>
          <w:rFonts w:ascii="Times New Roman" w:hAnsi="Times New Roman" w:cs="Times New Roman"/>
          <w:sz w:val="28"/>
          <w:szCs w:val="28"/>
        </w:rPr>
        <w:t xml:space="preserve"> на </w:t>
      </w:r>
      <w:r w:rsidR="008759E3" w:rsidRPr="00A34DA4">
        <w:rPr>
          <w:rFonts w:ascii="Times New Roman" w:hAnsi="Times New Roman" w:cs="Times New Roman"/>
          <w:sz w:val="28"/>
          <w:szCs w:val="28"/>
        </w:rPr>
        <w:t xml:space="preserve">официальном </w:t>
      </w:r>
      <w:r w:rsidR="002E4898" w:rsidRPr="00A34DA4">
        <w:rPr>
          <w:rFonts w:ascii="Times New Roman" w:hAnsi="Times New Roman" w:cs="Times New Roman"/>
          <w:sz w:val="28"/>
          <w:szCs w:val="28"/>
        </w:rPr>
        <w:t xml:space="preserve">сайте Администрации города </w:t>
      </w:r>
      <w:r w:rsidR="00894B24" w:rsidRPr="00A34DA4">
        <w:rPr>
          <w:rFonts w:ascii="Times New Roman" w:hAnsi="Times New Roman" w:cs="Times New Roman"/>
          <w:sz w:val="28"/>
          <w:szCs w:val="28"/>
        </w:rPr>
        <w:t>Сердобска</w:t>
      </w:r>
      <w:r w:rsidR="002E4898" w:rsidRPr="00A34DA4">
        <w:rPr>
          <w:rFonts w:ascii="Times New Roman" w:hAnsi="Times New Roman" w:cs="Times New Roman"/>
          <w:sz w:val="28"/>
          <w:szCs w:val="28"/>
        </w:rPr>
        <w:t xml:space="preserve"> в раздел</w:t>
      </w:r>
      <w:r w:rsidR="00A46546">
        <w:rPr>
          <w:rFonts w:ascii="Times New Roman" w:hAnsi="Times New Roman" w:cs="Times New Roman"/>
          <w:sz w:val="28"/>
          <w:szCs w:val="28"/>
        </w:rPr>
        <w:t>е</w:t>
      </w:r>
      <w:r w:rsidR="00A46546" w:rsidRPr="00A46546">
        <w:rPr>
          <w:rFonts w:ascii="Times New Roman" w:hAnsi="Times New Roman" w:cs="Times New Roman"/>
          <w:sz w:val="28"/>
          <w:szCs w:val="28"/>
        </w:rPr>
        <w:t xml:space="preserve"> </w:t>
      </w:r>
      <w:hyperlink r:id="rId7" w:history="1">
        <w:r w:rsidR="00A46546" w:rsidRPr="00A46546">
          <w:rPr>
            <w:rStyle w:val="a3"/>
            <w:rFonts w:ascii="Times New Roman" w:hAnsi="Times New Roman" w:cs="Times New Roman"/>
            <w:color w:val="auto"/>
            <w:sz w:val="28"/>
            <w:szCs w:val="28"/>
            <w:u w:val="none"/>
          </w:rPr>
          <w:t>экономика</w:t>
        </w:r>
      </w:hyperlink>
      <w:r w:rsidR="00A46546">
        <w:rPr>
          <w:rFonts w:ascii="Times New Roman" w:hAnsi="Times New Roman" w:cs="Times New Roman"/>
          <w:sz w:val="28"/>
          <w:szCs w:val="28"/>
        </w:rPr>
        <w:t xml:space="preserve">, потребительский рынок и сфера услуг, субсидии </w:t>
      </w:r>
      <w:r w:rsidR="00A46546" w:rsidRPr="00A46546">
        <w:rPr>
          <w:rFonts w:ascii="Times New Roman" w:hAnsi="Times New Roman" w:cs="Times New Roman"/>
          <w:sz w:val="28"/>
          <w:szCs w:val="28"/>
        </w:rPr>
        <w:t>субъект</w:t>
      </w:r>
      <w:r w:rsidR="00A46546">
        <w:rPr>
          <w:rFonts w:ascii="Times New Roman" w:hAnsi="Times New Roman" w:cs="Times New Roman"/>
          <w:sz w:val="28"/>
          <w:szCs w:val="28"/>
        </w:rPr>
        <w:t>ам</w:t>
      </w:r>
      <w:r w:rsidR="00A46546" w:rsidRPr="00A46546">
        <w:rPr>
          <w:rFonts w:ascii="Times New Roman" w:hAnsi="Times New Roman" w:cs="Times New Roman"/>
          <w:sz w:val="28"/>
          <w:szCs w:val="28"/>
        </w:rPr>
        <w:t xml:space="preserve"> малого и среднего предпринимательства </w:t>
      </w:r>
      <w:r w:rsidR="000659EA" w:rsidRPr="00A46546">
        <w:rPr>
          <w:rFonts w:ascii="Times New Roman" w:hAnsi="Times New Roman" w:cs="Times New Roman"/>
          <w:sz w:val="28"/>
          <w:szCs w:val="28"/>
        </w:rPr>
        <w:t xml:space="preserve"> по ссылке:</w:t>
      </w:r>
      <w:r w:rsidR="00B22463" w:rsidRPr="00A46546">
        <w:rPr>
          <w:rFonts w:ascii="Times New Roman" w:hAnsi="Times New Roman" w:cs="Times New Roman"/>
          <w:sz w:val="28"/>
          <w:szCs w:val="28"/>
        </w:rPr>
        <w:t xml:space="preserve"> </w:t>
      </w:r>
      <w:r w:rsidR="00743B29" w:rsidRPr="00A46546">
        <w:rPr>
          <w:rFonts w:ascii="Times New Roman" w:hAnsi="Times New Roman" w:cs="Times New Roman"/>
          <w:sz w:val="28"/>
          <w:szCs w:val="28"/>
        </w:rPr>
        <w:t>http://www.gorod</w:t>
      </w:r>
      <w:r w:rsidR="00743B29" w:rsidRPr="00A34DA4">
        <w:rPr>
          <w:rFonts w:ascii="Times New Roman" w:hAnsi="Times New Roman" w:cs="Times New Roman"/>
          <w:sz w:val="28"/>
          <w:szCs w:val="28"/>
        </w:rPr>
        <w:t>-serdobsk.ru/economic</w:t>
      </w:r>
    </w:p>
    <w:p w:rsidR="000C5C65" w:rsidRPr="007212ED" w:rsidRDefault="000C5C65" w:rsidP="00B22463">
      <w:pPr>
        <w:pStyle w:val="ConsPlusNormal"/>
        <w:ind w:firstLine="709"/>
        <w:jc w:val="both"/>
        <w:rPr>
          <w:rFonts w:ascii="Times New Roman" w:eastAsia="Calibri" w:hAnsi="Times New Roman" w:cs="Times New Roman"/>
          <w:b/>
          <w:sz w:val="28"/>
          <w:szCs w:val="28"/>
        </w:rPr>
      </w:pPr>
      <w:r w:rsidRPr="007212ED">
        <w:rPr>
          <w:rFonts w:ascii="Times New Roman" w:eastAsia="Calibri" w:hAnsi="Times New Roman" w:cs="Times New Roman"/>
          <w:b/>
          <w:sz w:val="28"/>
          <w:szCs w:val="28"/>
        </w:rPr>
        <w:lastRenderedPageBreak/>
        <w:t>Условия отбора:</w:t>
      </w:r>
    </w:p>
    <w:p w:rsidR="007212ED" w:rsidRPr="007212ED" w:rsidRDefault="00A34DA4" w:rsidP="007212ED">
      <w:pPr>
        <w:ind w:firstLine="709"/>
        <w:jc w:val="both"/>
        <w:rPr>
          <w:rFonts w:eastAsia="Calibri"/>
          <w:sz w:val="28"/>
          <w:szCs w:val="28"/>
        </w:rPr>
      </w:pPr>
      <w:r w:rsidRPr="007212ED">
        <w:rPr>
          <w:rFonts w:eastAsia="Calibri"/>
          <w:sz w:val="28"/>
          <w:szCs w:val="28"/>
        </w:rPr>
        <w:t>1.</w:t>
      </w:r>
      <w:r w:rsidR="007212ED" w:rsidRPr="007212ED">
        <w:rPr>
          <w:rFonts w:eastAsia="Calibri"/>
          <w:sz w:val="28"/>
          <w:szCs w:val="28"/>
        </w:rPr>
        <w:t xml:space="preserve"> Предоставление субсидии для субсидирования части затрат субъектов МСП, связанных с осуществлением деятельности в сфере социального предпринимательства, осуществляется в соответствии с условиями отбора, указанными в </w:t>
      </w:r>
      <w:hyperlink w:anchor="Par1" w:history="1">
        <w:r w:rsidR="007212ED" w:rsidRPr="007212ED">
          <w:rPr>
            <w:rFonts w:eastAsia="Calibri"/>
            <w:sz w:val="28"/>
            <w:szCs w:val="28"/>
          </w:rPr>
          <w:t>пунктах 1.1</w:t>
        </w:r>
      </w:hyperlink>
      <w:r w:rsidR="00A6008C">
        <w:rPr>
          <w:rFonts w:eastAsia="Calibri"/>
          <w:sz w:val="28"/>
          <w:szCs w:val="28"/>
        </w:rPr>
        <w:t>.</w:t>
      </w:r>
      <w:r w:rsidR="007212ED" w:rsidRPr="007212ED">
        <w:rPr>
          <w:rFonts w:eastAsia="Calibri"/>
          <w:sz w:val="28"/>
          <w:szCs w:val="28"/>
        </w:rPr>
        <w:t xml:space="preserve"> – </w:t>
      </w:r>
      <w:hyperlink w:anchor="Par9" w:history="1">
        <w:r w:rsidR="007212ED" w:rsidRPr="007212ED">
          <w:rPr>
            <w:rFonts w:eastAsia="Calibri"/>
            <w:sz w:val="28"/>
            <w:szCs w:val="28"/>
          </w:rPr>
          <w:t>1.</w:t>
        </w:r>
        <w:r w:rsidR="005E7AD2">
          <w:rPr>
            <w:rFonts w:eastAsia="Calibri"/>
            <w:sz w:val="28"/>
            <w:szCs w:val="28"/>
          </w:rPr>
          <w:t>6</w:t>
        </w:r>
        <w:r w:rsidR="007212ED" w:rsidRPr="007212ED">
          <w:rPr>
            <w:rFonts w:eastAsia="Calibri"/>
            <w:sz w:val="28"/>
            <w:szCs w:val="28"/>
          </w:rPr>
          <w:t>.</w:t>
        </w:r>
      </w:hyperlink>
      <w:r w:rsidR="007212ED" w:rsidRPr="007212ED">
        <w:rPr>
          <w:rFonts w:eastAsia="Calibri"/>
          <w:sz w:val="28"/>
          <w:szCs w:val="28"/>
        </w:rPr>
        <w:t xml:space="preserve"> настоящего Порядка:</w:t>
      </w:r>
    </w:p>
    <w:p w:rsidR="007212ED" w:rsidRPr="007212ED" w:rsidRDefault="007212ED" w:rsidP="007212ED">
      <w:pPr>
        <w:autoSpaceDE w:val="0"/>
        <w:autoSpaceDN w:val="0"/>
        <w:adjustRightInd w:val="0"/>
        <w:ind w:firstLine="709"/>
        <w:jc w:val="both"/>
        <w:rPr>
          <w:rFonts w:eastAsia="Calibri"/>
          <w:sz w:val="28"/>
          <w:szCs w:val="28"/>
        </w:rPr>
      </w:pPr>
      <w:proofErr w:type="gramStart"/>
      <w:r w:rsidRPr="007212ED">
        <w:rPr>
          <w:rFonts w:eastAsia="Calibri"/>
          <w:sz w:val="28"/>
          <w:szCs w:val="28"/>
        </w:rPr>
        <w:t>1.1. субъект МСП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МСП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w:t>
      </w:r>
      <w:proofErr w:type="gramEnd"/>
      <w:r w:rsidRPr="007212ED">
        <w:rPr>
          <w:rFonts w:eastAsia="Calibri"/>
          <w:sz w:val="28"/>
          <w:szCs w:val="28"/>
        </w:rPr>
        <w:t xml:space="preserve"> категорий (одной или нескольким таким категориям), в расходах на оплату труда составляет не менее двадцати пяти процентов:</w:t>
      </w:r>
    </w:p>
    <w:p w:rsidR="007212ED" w:rsidRPr="007212ED" w:rsidRDefault="007212ED" w:rsidP="007212ED">
      <w:pPr>
        <w:autoSpaceDE w:val="0"/>
        <w:autoSpaceDN w:val="0"/>
        <w:adjustRightInd w:val="0"/>
        <w:ind w:firstLine="709"/>
        <w:jc w:val="both"/>
        <w:rPr>
          <w:rFonts w:eastAsia="Calibri"/>
          <w:sz w:val="28"/>
          <w:szCs w:val="28"/>
        </w:rPr>
      </w:pPr>
      <w:bookmarkStart w:id="1" w:name="Par2"/>
      <w:bookmarkEnd w:id="1"/>
      <w:r w:rsidRPr="007212ED">
        <w:rPr>
          <w:rFonts w:eastAsia="Calibri"/>
          <w:sz w:val="28"/>
          <w:szCs w:val="28"/>
        </w:rPr>
        <w:t>а) инвалиды и лица с ограниченными возможностями здоровья;</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б) одинокие и (или) многодетные родители, воспитывающие несовершеннолетних детей, в том числе детей-инвалидов;</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 xml:space="preserve">в) пенсионеры и граждане </w:t>
      </w:r>
      <w:proofErr w:type="spellStart"/>
      <w:r w:rsidRPr="007212ED">
        <w:rPr>
          <w:rFonts w:eastAsia="Calibri"/>
          <w:sz w:val="28"/>
          <w:szCs w:val="28"/>
        </w:rPr>
        <w:t>предпенсионного</w:t>
      </w:r>
      <w:proofErr w:type="spellEnd"/>
      <w:r w:rsidRPr="007212ED">
        <w:rPr>
          <w:rFonts w:eastAsia="Calibri"/>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г) выпускники детских домов в возрасте до двадцати трех лет;</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д) лица, освобожденные из мест лишения свободы и имеющие неснятую или непогашенную судимость;</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е) беженцы и вынужденные переселенцы;</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ж) малоимущие граждане;</w:t>
      </w:r>
    </w:p>
    <w:p w:rsidR="007212ED" w:rsidRPr="007212ED" w:rsidRDefault="007212ED" w:rsidP="007212ED">
      <w:pPr>
        <w:autoSpaceDE w:val="0"/>
        <w:autoSpaceDN w:val="0"/>
        <w:adjustRightInd w:val="0"/>
        <w:ind w:firstLine="709"/>
        <w:jc w:val="both"/>
        <w:rPr>
          <w:rFonts w:eastAsia="Calibri"/>
          <w:sz w:val="28"/>
          <w:szCs w:val="28"/>
        </w:rPr>
      </w:pPr>
      <w:bookmarkStart w:id="2" w:name="Par9"/>
      <w:bookmarkEnd w:id="2"/>
      <w:r w:rsidRPr="007212ED">
        <w:rPr>
          <w:rFonts w:eastAsia="Calibri"/>
          <w:sz w:val="28"/>
          <w:szCs w:val="28"/>
        </w:rPr>
        <w:t>з) лица без определенного места жительства и занятий;</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 xml:space="preserve">и) граждане, не указанные в </w:t>
      </w:r>
      <w:hyperlink w:anchor="Par2" w:history="1">
        <w:r w:rsidRPr="007212ED">
          <w:rPr>
            <w:rFonts w:eastAsia="Calibri"/>
            <w:sz w:val="28"/>
            <w:szCs w:val="28"/>
          </w:rPr>
          <w:t>подпунктах «а</w:t>
        </w:r>
      </w:hyperlink>
      <w:r w:rsidRPr="007212ED">
        <w:rPr>
          <w:rFonts w:eastAsia="Calibri"/>
          <w:sz w:val="28"/>
          <w:szCs w:val="28"/>
        </w:rPr>
        <w:t xml:space="preserve">» - </w:t>
      </w:r>
      <w:hyperlink w:anchor="Par9" w:history="1">
        <w:r w:rsidRPr="007212ED">
          <w:rPr>
            <w:rFonts w:eastAsia="Calibri"/>
            <w:sz w:val="28"/>
            <w:szCs w:val="28"/>
          </w:rPr>
          <w:t>«з</w:t>
        </w:r>
      </w:hyperlink>
      <w:r w:rsidRPr="007212ED">
        <w:rPr>
          <w:rFonts w:eastAsia="Calibri"/>
          <w:sz w:val="28"/>
          <w:szCs w:val="28"/>
        </w:rPr>
        <w:t>» настоящего пункта, признанные нуждающимися в социальном обслуживании;</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 xml:space="preserve">1.2. субъект МСП (за исключением субъекта МСП, указанного в </w:t>
      </w:r>
      <w:hyperlink w:anchor="Par1" w:history="1">
        <w:r w:rsidRPr="007212ED">
          <w:rPr>
            <w:rFonts w:eastAsia="Calibri"/>
            <w:sz w:val="28"/>
            <w:szCs w:val="28"/>
          </w:rPr>
          <w:t>пункте 1.1</w:t>
        </w:r>
      </w:hyperlink>
      <w:r w:rsidRPr="007212ED">
        <w:rPr>
          <w:rFonts w:eastAsia="Calibri"/>
          <w:sz w:val="28"/>
          <w:szCs w:val="28"/>
        </w:rPr>
        <w:t xml:space="preserve"> настоящей части) обеспечивает реализацию производимых гражданами из числа категорий, указанных в </w:t>
      </w:r>
      <w:hyperlink w:anchor="Par1" w:history="1">
        <w:r w:rsidRPr="007212ED">
          <w:rPr>
            <w:rFonts w:eastAsia="Calibri"/>
            <w:sz w:val="28"/>
            <w:szCs w:val="28"/>
          </w:rPr>
          <w:t>пункте 1.1</w:t>
        </w:r>
      </w:hyperlink>
      <w:r w:rsidRPr="007212ED">
        <w:rPr>
          <w:rFonts w:eastAsia="Calibri"/>
          <w:sz w:val="28"/>
          <w:szCs w:val="28"/>
        </w:rPr>
        <w:t xml:space="preserve"> настоящей части, товаров (работ, услуг). </w:t>
      </w:r>
      <w:proofErr w:type="gramStart"/>
      <w:r w:rsidRPr="007212ED">
        <w:rPr>
          <w:rFonts w:eastAsia="Calibri"/>
          <w:sz w:val="28"/>
          <w:szCs w:val="28"/>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w:t>
      </w:r>
      <w:proofErr w:type="gramEnd"/>
      <w:r w:rsidRPr="007212ED">
        <w:rPr>
          <w:rFonts w:eastAsia="Calibri"/>
          <w:sz w:val="28"/>
          <w:szCs w:val="28"/>
        </w:rPr>
        <w:t xml:space="preserve"> наличия чистой прибыли за предшествующий календарный год);</w:t>
      </w:r>
    </w:p>
    <w:p w:rsidR="007212ED" w:rsidRPr="007212ED" w:rsidRDefault="007212ED" w:rsidP="007212ED">
      <w:pPr>
        <w:autoSpaceDE w:val="0"/>
        <w:autoSpaceDN w:val="0"/>
        <w:adjustRightInd w:val="0"/>
        <w:ind w:firstLine="709"/>
        <w:jc w:val="both"/>
        <w:rPr>
          <w:rFonts w:eastAsia="Calibri"/>
          <w:sz w:val="28"/>
          <w:szCs w:val="28"/>
        </w:rPr>
      </w:pPr>
      <w:proofErr w:type="gramStart"/>
      <w:r w:rsidRPr="007212ED">
        <w:rPr>
          <w:rFonts w:eastAsia="Calibri"/>
          <w:sz w:val="28"/>
          <w:szCs w:val="28"/>
        </w:rPr>
        <w:t xml:space="preserve">1.3. субъект МСП осуществляет деятельность по производству товаров (работ, услуг), предназначенных для граждан из числа категорий, указанных в </w:t>
      </w:r>
      <w:hyperlink w:anchor="Par1" w:history="1">
        <w:r w:rsidRPr="007212ED">
          <w:rPr>
            <w:rFonts w:eastAsia="Calibri"/>
            <w:sz w:val="28"/>
            <w:szCs w:val="28"/>
          </w:rPr>
          <w:t>пункте 1.1</w:t>
        </w:r>
      </w:hyperlink>
      <w:r w:rsidRPr="007212ED">
        <w:rPr>
          <w:rFonts w:eastAsia="Calibri"/>
          <w:sz w:val="28"/>
          <w:szCs w:val="28"/>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w:t>
      </w:r>
      <w:proofErr w:type="gramEnd"/>
      <w:r w:rsidRPr="007212ED">
        <w:rPr>
          <w:rFonts w:eastAsia="Calibri"/>
          <w:sz w:val="28"/>
          <w:szCs w:val="28"/>
        </w:rPr>
        <w:t xml:space="preserve"> </w:t>
      </w:r>
      <w:proofErr w:type="gramStart"/>
      <w:r w:rsidRPr="007212ED">
        <w:rPr>
          <w:rFonts w:eastAsia="Calibri"/>
          <w:sz w:val="28"/>
          <w:szCs w:val="28"/>
        </w:rPr>
        <w:t xml:space="preserve">предыдущего календарного года составляет не менее пятидесяти процентов в общем объеме доходов субъекта МСП, а доля </w:t>
      </w:r>
      <w:r w:rsidRPr="007212ED">
        <w:rPr>
          <w:rFonts w:eastAsia="Calibri"/>
          <w:sz w:val="28"/>
          <w:szCs w:val="28"/>
        </w:rPr>
        <w:lastRenderedPageBreak/>
        <w:t>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w:t>
      </w:r>
      <w:proofErr w:type="gramEnd"/>
      <w:r w:rsidRPr="007212ED">
        <w:rPr>
          <w:rFonts w:eastAsia="Calibri"/>
          <w:sz w:val="28"/>
          <w:szCs w:val="28"/>
        </w:rPr>
        <w:t xml:space="preserve"> со следующими направлениями деятельности социальных предприятий:</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а) деятельность по оказанию социально-бытовых услуг, направленных на поддержание жизнедеятельности в быту;</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г) деятельность по оказанию социально-педагогических услуг, направленных на профилактику отклонений в поведении;</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7212ED">
        <w:rPr>
          <w:rFonts w:eastAsia="Calibri"/>
          <w:sz w:val="28"/>
          <w:szCs w:val="28"/>
        </w:rPr>
        <w:t>абилитации</w:t>
      </w:r>
      <w:proofErr w:type="spellEnd"/>
      <w:r w:rsidRPr="007212ED">
        <w:rPr>
          <w:rFonts w:eastAsia="Calibri"/>
          <w:sz w:val="28"/>
          <w:szCs w:val="28"/>
        </w:rPr>
        <w:t>) инвалидов;</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з) деятельность по организации отдыха и оздоровления инвалидов и пенсионеров;</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и) деятельность по оказанию услуг в сфере дополнительного образования;</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212ED" w:rsidRPr="007212ED" w:rsidRDefault="007212ED" w:rsidP="007212ED">
      <w:pPr>
        <w:autoSpaceDE w:val="0"/>
        <w:autoSpaceDN w:val="0"/>
        <w:adjustRightInd w:val="0"/>
        <w:ind w:firstLine="709"/>
        <w:jc w:val="both"/>
        <w:rPr>
          <w:rFonts w:eastAsia="Calibri"/>
          <w:sz w:val="28"/>
          <w:szCs w:val="28"/>
        </w:rPr>
      </w:pPr>
      <w:proofErr w:type="gramStart"/>
      <w:r>
        <w:rPr>
          <w:rFonts w:eastAsia="Calibri"/>
          <w:sz w:val="28"/>
          <w:szCs w:val="28"/>
        </w:rPr>
        <w:t>1.</w:t>
      </w:r>
      <w:r w:rsidRPr="007212ED">
        <w:rPr>
          <w:rFonts w:eastAsia="Calibri"/>
          <w:sz w:val="28"/>
          <w:szCs w:val="28"/>
        </w:rPr>
        <w:t>4. субъект МСП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МСП, а доля полученной субъектом малого или среднего предпринимательства чистой прибыли за предшествующий календарный год, направленная</w:t>
      </w:r>
      <w:proofErr w:type="gramEnd"/>
      <w:r w:rsidRPr="007212ED">
        <w:rPr>
          <w:rFonts w:eastAsia="Calibri"/>
          <w:sz w:val="28"/>
          <w:szCs w:val="28"/>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б) деятельность по организации отдыха и оздоровления детей;</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в) деятельность по оказанию услуг в сфере дошкольного образования и общего образования, дополнительного образования детей;</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 xml:space="preserve">г) деятельность по оказанию психолого-педагогической, медицинской и социальной помощи </w:t>
      </w:r>
      <w:proofErr w:type="gramStart"/>
      <w:r w:rsidRPr="007212ED">
        <w:rPr>
          <w:rFonts w:eastAsia="Calibri"/>
          <w:sz w:val="28"/>
          <w:szCs w:val="28"/>
        </w:rPr>
        <w:t>обучающимся</w:t>
      </w:r>
      <w:proofErr w:type="gramEnd"/>
      <w:r w:rsidRPr="007212ED">
        <w:rPr>
          <w:rFonts w:eastAsia="Calibri"/>
          <w:sz w:val="28"/>
          <w:szCs w:val="28"/>
        </w:rPr>
        <w:t>, испытывающим трудности в освоении основных общеобразовательных программ, развитии и социальной адаптации;</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212ED" w:rsidRPr="007212ED" w:rsidRDefault="007212ED" w:rsidP="007212ED">
      <w:pPr>
        <w:autoSpaceDE w:val="0"/>
        <w:autoSpaceDN w:val="0"/>
        <w:adjustRightInd w:val="0"/>
        <w:ind w:firstLine="709"/>
        <w:jc w:val="both"/>
        <w:rPr>
          <w:rFonts w:eastAsia="Calibri"/>
          <w:sz w:val="28"/>
          <w:szCs w:val="28"/>
        </w:rPr>
      </w:pPr>
      <w:proofErr w:type="gramStart"/>
      <w:r w:rsidRPr="007212ED">
        <w:rPr>
          <w:rFonts w:eastAsia="Calibri"/>
          <w:sz w:val="28"/>
          <w:szCs w:val="28"/>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 xml:space="preserve">1.5. Максимальный размер субсидии, предоставляемой субъекту МСП осуществляющему деятельность в сфере социального предпринимательства, обеспечившему </w:t>
      </w:r>
      <w:proofErr w:type="spellStart"/>
      <w:r w:rsidRPr="007212ED">
        <w:rPr>
          <w:rFonts w:eastAsia="Calibri"/>
          <w:sz w:val="28"/>
          <w:szCs w:val="28"/>
        </w:rPr>
        <w:t>софинансирование</w:t>
      </w:r>
      <w:proofErr w:type="spellEnd"/>
      <w:r w:rsidRPr="007212ED">
        <w:rPr>
          <w:rFonts w:eastAsia="Calibri"/>
          <w:sz w:val="28"/>
          <w:szCs w:val="28"/>
        </w:rPr>
        <w:t xml:space="preserve"> расходов в размере не менее 15% от суммы получаемой субсидии, не превышает 1,5 млн. рублей на одного получателя поддержки;</w:t>
      </w:r>
    </w:p>
    <w:p w:rsidR="007212ED" w:rsidRPr="007212ED" w:rsidRDefault="007212ED" w:rsidP="007212ED">
      <w:pPr>
        <w:autoSpaceDE w:val="0"/>
        <w:autoSpaceDN w:val="0"/>
        <w:adjustRightInd w:val="0"/>
        <w:ind w:firstLine="720"/>
        <w:jc w:val="both"/>
        <w:rPr>
          <w:sz w:val="28"/>
          <w:szCs w:val="28"/>
          <w:lang w:eastAsia="en-US"/>
        </w:rPr>
      </w:pPr>
      <w:r>
        <w:rPr>
          <w:sz w:val="28"/>
          <w:szCs w:val="28"/>
          <w:lang w:eastAsia="zh-CN"/>
        </w:rPr>
        <w:t>1.</w:t>
      </w:r>
      <w:r w:rsidRPr="007212ED">
        <w:rPr>
          <w:sz w:val="28"/>
          <w:szCs w:val="28"/>
          <w:lang w:eastAsia="zh-CN"/>
        </w:rPr>
        <w:t>6.</w:t>
      </w:r>
      <w:r w:rsidRPr="007212ED">
        <w:rPr>
          <w:rFonts w:eastAsia="Calibri"/>
          <w:sz w:val="28"/>
          <w:szCs w:val="28"/>
        </w:rPr>
        <w:t xml:space="preserve"> Субъекты МСП</w:t>
      </w:r>
      <w:r w:rsidRPr="007212ED">
        <w:rPr>
          <w:sz w:val="28"/>
          <w:szCs w:val="28"/>
          <w:lang w:eastAsia="zh-CN"/>
        </w:rPr>
        <w:t xml:space="preserve"> на получение субсидии социального предпринимательства</w:t>
      </w:r>
      <w:r w:rsidRPr="007212ED">
        <w:rPr>
          <w:rFonts w:eastAsia="Calibri"/>
          <w:sz w:val="28"/>
          <w:szCs w:val="28"/>
        </w:rPr>
        <w:t xml:space="preserve"> на дату подачи заявления и</w:t>
      </w:r>
      <w:r w:rsidRPr="007212ED">
        <w:rPr>
          <w:sz w:val="28"/>
          <w:szCs w:val="28"/>
          <w:lang w:eastAsia="en-US"/>
        </w:rPr>
        <w:t>меют статус социального предприятия;</w:t>
      </w:r>
    </w:p>
    <w:p w:rsidR="007212ED" w:rsidRPr="007212ED" w:rsidRDefault="007212ED" w:rsidP="007212ED">
      <w:pPr>
        <w:autoSpaceDE w:val="0"/>
        <w:autoSpaceDN w:val="0"/>
        <w:adjustRightInd w:val="0"/>
        <w:ind w:firstLine="720"/>
        <w:jc w:val="both"/>
        <w:rPr>
          <w:rFonts w:eastAsia="Calibri"/>
          <w:sz w:val="28"/>
          <w:szCs w:val="28"/>
        </w:rPr>
      </w:pPr>
      <w:r>
        <w:rPr>
          <w:sz w:val="28"/>
          <w:szCs w:val="28"/>
          <w:lang w:eastAsia="zh-CN"/>
        </w:rPr>
        <w:t>1.</w:t>
      </w:r>
      <w:r w:rsidRPr="007212ED">
        <w:rPr>
          <w:sz w:val="28"/>
          <w:szCs w:val="28"/>
          <w:lang w:eastAsia="zh-CN"/>
        </w:rPr>
        <w:t xml:space="preserve">7. </w:t>
      </w:r>
      <w:r w:rsidRPr="007212ED">
        <w:rPr>
          <w:rFonts w:eastAsia="Calibri"/>
          <w:sz w:val="28"/>
          <w:szCs w:val="28"/>
          <w:lang w:eastAsia="en-US"/>
        </w:rPr>
        <w:t xml:space="preserve">Субсидия предоставляется субъекту социального предпринимательства – получателю субсидии, который соответствует одному из условий, указанных в подпункте </w:t>
      </w:r>
      <w:r w:rsidR="00D45D98">
        <w:rPr>
          <w:rFonts w:eastAsia="Calibri"/>
          <w:sz w:val="28"/>
          <w:szCs w:val="28"/>
          <w:lang w:eastAsia="en-US"/>
        </w:rPr>
        <w:t>1</w:t>
      </w:r>
      <w:r w:rsidRPr="007212ED">
        <w:rPr>
          <w:rFonts w:eastAsia="Calibri"/>
          <w:sz w:val="28"/>
          <w:szCs w:val="28"/>
          <w:lang w:eastAsia="en-US"/>
        </w:rPr>
        <w:t xml:space="preserve">.1 - </w:t>
      </w:r>
      <w:r w:rsidR="00D45D98">
        <w:rPr>
          <w:rFonts w:eastAsia="Calibri"/>
          <w:sz w:val="28"/>
          <w:szCs w:val="28"/>
          <w:lang w:eastAsia="en-US"/>
        </w:rPr>
        <w:t>1</w:t>
      </w:r>
      <w:r w:rsidRPr="007212ED">
        <w:rPr>
          <w:rFonts w:eastAsia="Calibri"/>
          <w:sz w:val="28"/>
          <w:szCs w:val="28"/>
          <w:lang w:eastAsia="en-US"/>
        </w:rPr>
        <w:t>.</w:t>
      </w:r>
      <w:r w:rsidR="005E7AD2">
        <w:rPr>
          <w:rFonts w:eastAsia="Calibri"/>
          <w:sz w:val="28"/>
          <w:szCs w:val="28"/>
          <w:lang w:eastAsia="en-US"/>
        </w:rPr>
        <w:t>4</w:t>
      </w:r>
      <w:r w:rsidRPr="007212ED">
        <w:rPr>
          <w:rFonts w:eastAsia="Calibri"/>
          <w:sz w:val="28"/>
          <w:szCs w:val="28"/>
          <w:lang w:eastAsia="en-US"/>
        </w:rPr>
        <w:t xml:space="preserve"> пункта 1</w:t>
      </w:r>
      <w:r w:rsidR="00D45D98">
        <w:rPr>
          <w:rFonts w:eastAsia="Calibri"/>
          <w:sz w:val="28"/>
          <w:szCs w:val="28"/>
          <w:lang w:eastAsia="en-US"/>
        </w:rPr>
        <w:t xml:space="preserve"> </w:t>
      </w:r>
      <w:r w:rsidRPr="007212ED">
        <w:rPr>
          <w:rFonts w:eastAsia="Calibri"/>
          <w:sz w:val="28"/>
          <w:szCs w:val="28"/>
          <w:lang w:eastAsia="en-US"/>
        </w:rPr>
        <w:t xml:space="preserve">настоящего Порядка, </w:t>
      </w:r>
      <w:r w:rsidRPr="007212ED">
        <w:rPr>
          <w:rFonts w:eastAsia="Calibri"/>
          <w:sz w:val="28"/>
          <w:szCs w:val="28"/>
        </w:rPr>
        <w:t>на финансирование следующих затрат:</w:t>
      </w:r>
    </w:p>
    <w:p w:rsidR="007212ED" w:rsidRPr="007212ED" w:rsidRDefault="007212ED" w:rsidP="007212ED">
      <w:pPr>
        <w:ind w:firstLine="709"/>
        <w:jc w:val="both"/>
        <w:rPr>
          <w:rFonts w:eastAsia="Calibri"/>
          <w:sz w:val="28"/>
          <w:szCs w:val="28"/>
          <w:lang w:eastAsia="en-US"/>
        </w:rPr>
      </w:pPr>
      <w:r w:rsidRPr="007212ED">
        <w:rPr>
          <w:rFonts w:eastAsia="Calibri"/>
          <w:sz w:val="28"/>
          <w:szCs w:val="28"/>
          <w:lang w:eastAsia="en-US"/>
        </w:rPr>
        <w:t>– оплата аренды, оплата коммунальных ресурсов, услуг электроснабжения связанных с пользованием нежилых зданий, помещений;</w:t>
      </w:r>
    </w:p>
    <w:p w:rsidR="007212ED" w:rsidRPr="007212ED" w:rsidRDefault="007212ED" w:rsidP="007212ED">
      <w:pPr>
        <w:ind w:firstLine="709"/>
        <w:jc w:val="both"/>
        <w:rPr>
          <w:rFonts w:eastAsia="Calibri"/>
          <w:sz w:val="28"/>
          <w:szCs w:val="28"/>
          <w:lang w:eastAsia="en-US"/>
        </w:rPr>
      </w:pPr>
      <w:r w:rsidRPr="007212ED">
        <w:rPr>
          <w:rFonts w:eastAsia="Calibri"/>
          <w:sz w:val="28"/>
          <w:szCs w:val="28"/>
          <w:lang w:eastAsia="en-US"/>
        </w:rPr>
        <w:t>– приобретение в собственность зданий и помещений (за исключением жилых), земельных участков для осуществления деятельности;</w:t>
      </w:r>
    </w:p>
    <w:p w:rsidR="007212ED" w:rsidRPr="007212ED" w:rsidRDefault="007212ED" w:rsidP="007212ED">
      <w:pPr>
        <w:ind w:firstLine="709"/>
        <w:jc w:val="both"/>
        <w:rPr>
          <w:rFonts w:eastAsia="Calibri"/>
          <w:sz w:val="28"/>
          <w:szCs w:val="28"/>
          <w:lang w:eastAsia="en-US"/>
        </w:rPr>
      </w:pPr>
      <w:r w:rsidRPr="007212ED">
        <w:rPr>
          <w:rFonts w:eastAsia="Calibri"/>
          <w:sz w:val="28"/>
          <w:szCs w:val="28"/>
          <w:lang w:eastAsia="en-US"/>
        </w:rPr>
        <w:t>– приобретение строительных, отделочных материалов и (или) проведение ремонтных работ помещений, используемых для ведения деятельности;</w:t>
      </w:r>
    </w:p>
    <w:p w:rsidR="007212ED" w:rsidRPr="007212ED" w:rsidRDefault="007212ED" w:rsidP="007212ED">
      <w:pPr>
        <w:ind w:firstLine="709"/>
        <w:jc w:val="both"/>
        <w:rPr>
          <w:rFonts w:eastAsia="Calibri"/>
          <w:sz w:val="28"/>
          <w:szCs w:val="28"/>
          <w:lang w:eastAsia="en-US"/>
        </w:rPr>
      </w:pPr>
      <w:r w:rsidRPr="007212ED">
        <w:rPr>
          <w:rFonts w:eastAsia="Calibri"/>
          <w:sz w:val="28"/>
          <w:szCs w:val="28"/>
          <w:lang w:eastAsia="en-US"/>
        </w:rPr>
        <w:t xml:space="preserve">– приобретение и (или)  изготовление инвентаря, мебели, оборудования, учебно-методической литературы, </w:t>
      </w:r>
      <w:proofErr w:type="gramStart"/>
      <w:r w:rsidRPr="007212ED">
        <w:rPr>
          <w:rFonts w:eastAsia="Calibri"/>
          <w:sz w:val="28"/>
          <w:szCs w:val="28"/>
          <w:lang w:eastAsia="en-US"/>
        </w:rPr>
        <w:t>необходимых</w:t>
      </w:r>
      <w:proofErr w:type="gramEnd"/>
      <w:r w:rsidRPr="007212ED">
        <w:rPr>
          <w:rFonts w:eastAsia="Calibri"/>
          <w:sz w:val="28"/>
          <w:szCs w:val="28"/>
          <w:lang w:eastAsia="en-US"/>
        </w:rPr>
        <w:t xml:space="preserve"> для организации деятельности;</w:t>
      </w:r>
    </w:p>
    <w:p w:rsidR="007212ED" w:rsidRPr="007212ED" w:rsidRDefault="007212ED" w:rsidP="007212ED">
      <w:pPr>
        <w:ind w:firstLine="709"/>
        <w:jc w:val="both"/>
        <w:rPr>
          <w:rFonts w:eastAsia="Calibri"/>
          <w:sz w:val="28"/>
          <w:szCs w:val="28"/>
          <w:lang w:eastAsia="en-US"/>
        </w:rPr>
      </w:pPr>
      <w:r w:rsidRPr="007212ED">
        <w:rPr>
          <w:rFonts w:eastAsia="Calibri"/>
          <w:sz w:val="28"/>
          <w:szCs w:val="28"/>
          <w:lang w:eastAsia="en-US"/>
        </w:rPr>
        <w:lastRenderedPageBreak/>
        <w:t>– приобретение транспортных сре</w:t>
      </w:r>
      <w:proofErr w:type="gramStart"/>
      <w:r w:rsidRPr="007212ED">
        <w:rPr>
          <w:rFonts w:eastAsia="Calibri"/>
          <w:sz w:val="28"/>
          <w:szCs w:val="28"/>
          <w:lang w:eastAsia="en-US"/>
        </w:rPr>
        <w:t>дств вс</w:t>
      </w:r>
      <w:proofErr w:type="gramEnd"/>
      <w:r w:rsidRPr="007212ED">
        <w:rPr>
          <w:rFonts w:eastAsia="Calibri"/>
          <w:sz w:val="28"/>
          <w:szCs w:val="28"/>
          <w:lang w:eastAsia="en-US"/>
        </w:rPr>
        <w:t>ех типов (за исключением легковых автомобилей) для осуществления деятельности;</w:t>
      </w:r>
    </w:p>
    <w:p w:rsidR="007212ED" w:rsidRPr="007212ED" w:rsidRDefault="007212ED" w:rsidP="007212ED">
      <w:pPr>
        <w:ind w:firstLine="709"/>
        <w:jc w:val="both"/>
        <w:rPr>
          <w:rFonts w:eastAsia="Calibri"/>
          <w:sz w:val="28"/>
          <w:szCs w:val="28"/>
          <w:lang w:eastAsia="en-US"/>
        </w:rPr>
      </w:pPr>
      <w:r w:rsidRPr="007212ED">
        <w:rPr>
          <w:rFonts w:eastAsia="Calibri"/>
          <w:sz w:val="28"/>
          <w:szCs w:val="28"/>
          <w:lang w:eastAsia="en-US"/>
        </w:rPr>
        <w:t>– </w:t>
      </w:r>
      <w:proofErr w:type="gramStart"/>
      <w:r w:rsidRPr="007212ED">
        <w:rPr>
          <w:rFonts w:eastAsia="Calibri"/>
          <w:sz w:val="28"/>
          <w:szCs w:val="28"/>
          <w:lang w:eastAsia="en-US"/>
        </w:rPr>
        <w:t>обучение работников по виду</w:t>
      </w:r>
      <w:proofErr w:type="gramEnd"/>
      <w:r w:rsidRPr="007212ED">
        <w:rPr>
          <w:rFonts w:eastAsia="Calibri"/>
          <w:sz w:val="28"/>
          <w:szCs w:val="28"/>
          <w:lang w:eastAsia="en-US"/>
        </w:rPr>
        <w:t xml:space="preserve"> деятельности в организациях, имеющих лицензию на осуществление образовательной деятельности, командирование работников на данное обучение.</w:t>
      </w:r>
    </w:p>
    <w:p w:rsidR="007212ED" w:rsidRPr="007212ED" w:rsidRDefault="007212ED" w:rsidP="007212ED">
      <w:pPr>
        <w:autoSpaceDE w:val="0"/>
        <w:autoSpaceDN w:val="0"/>
        <w:adjustRightInd w:val="0"/>
        <w:ind w:firstLine="709"/>
        <w:jc w:val="both"/>
        <w:rPr>
          <w:rFonts w:eastAsia="Calibri"/>
          <w:sz w:val="28"/>
          <w:szCs w:val="28"/>
        </w:rPr>
      </w:pPr>
      <w:r>
        <w:rPr>
          <w:sz w:val="28"/>
          <w:szCs w:val="28"/>
          <w:lang w:eastAsia="zh-CN"/>
        </w:rPr>
        <w:t>2</w:t>
      </w:r>
      <w:r w:rsidRPr="007212ED">
        <w:rPr>
          <w:sz w:val="28"/>
          <w:szCs w:val="28"/>
          <w:lang w:eastAsia="zh-CN"/>
        </w:rPr>
        <w:t>.</w:t>
      </w:r>
      <w:r w:rsidRPr="007212ED">
        <w:rPr>
          <w:rFonts w:eastAsia="Calibri"/>
          <w:sz w:val="28"/>
          <w:szCs w:val="28"/>
        </w:rPr>
        <w:t xml:space="preserve"> Предоставление субсидии для субсидирования части затрат субъектов МСП, связанных с созданием и (или) развитием центров времяпрепровождения детей, осуществляется в соответствии с условиями отбора, указанными в </w:t>
      </w:r>
      <w:hyperlink w:anchor="Par1" w:history="1">
        <w:r w:rsidRPr="007212ED">
          <w:rPr>
            <w:rFonts w:eastAsia="Calibri"/>
            <w:sz w:val="28"/>
            <w:szCs w:val="28"/>
          </w:rPr>
          <w:t xml:space="preserve">пунктах </w:t>
        </w:r>
        <w:r w:rsidR="00D45D98">
          <w:rPr>
            <w:rFonts w:eastAsia="Calibri"/>
            <w:sz w:val="28"/>
            <w:szCs w:val="28"/>
          </w:rPr>
          <w:t>2</w:t>
        </w:r>
        <w:r w:rsidRPr="007212ED">
          <w:rPr>
            <w:rFonts w:eastAsia="Calibri"/>
            <w:sz w:val="28"/>
            <w:szCs w:val="28"/>
          </w:rPr>
          <w:t>.1</w:t>
        </w:r>
      </w:hyperlink>
      <w:r w:rsidRPr="007212ED">
        <w:rPr>
          <w:rFonts w:eastAsia="Calibri"/>
          <w:sz w:val="28"/>
          <w:szCs w:val="28"/>
        </w:rPr>
        <w:t xml:space="preserve"> – </w:t>
      </w:r>
      <w:hyperlink w:anchor="Par9" w:history="1">
        <w:r w:rsidR="00D45D98">
          <w:rPr>
            <w:rFonts w:eastAsia="Calibri"/>
            <w:sz w:val="28"/>
            <w:szCs w:val="28"/>
          </w:rPr>
          <w:t>2</w:t>
        </w:r>
        <w:r w:rsidRPr="007212ED">
          <w:rPr>
            <w:rFonts w:eastAsia="Calibri"/>
            <w:sz w:val="28"/>
            <w:szCs w:val="28"/>
          </w:rPr>
          <w:t>.6</w:t>
        </w:r>
      </w:hyperlink>
      <w:r w:rsidRPr="007212ED">
        <w:rPr>
          <w:rFonts w:eastAsia="Calibri"/>
          <w:sz w:val="28"/>
          <w:szCs w:val="28"/>
        </w:rPr>
        <w:t xml:space="preserve"> настоящего Порядка.</w:t>
      </w:r>
    </w:p>
    <w:p w:rsidR="007212ED" w:rsidRPr="007212ED" w:rsidRDefault="007212ED" w:rsidP="007212ED">
      <w:pPr>
        <w:autoSpaceDE w:val="0"/>
        <w:autoSpaceDN w:val="0"/>
        <w:adjustRightInd w:val="0"/>
        <w:ind w:firstLine="709"/>
        <w:jc w:val="both"/>
        <w:rPr>
          <w:rFonts w:eastAsia="Calibri"/>
          <w:sz w:val="28"/>
          <w:szCs w:val="28"/>
        </w:rPr>
      </w:pPr>
      <w:r>
        <w:rPr>
          <w:rFonts w:eastAsia="Calibri"/>
          <w:sz w:val="28"/>
          <w:szCs w:val="28"/>
        </w:rPr>
        <w:t>2</w:t>
      </w:r>
      <w:r w:rsidRPr="007212ED">
        <w:rPr>
          <w:rFonts w:eastAsia="Calibri"/>
          <w:sz w:val="28"/>
          <w:szCs w:val="28"/>
        </w:rPr>
        <w:t>.1. Максимальный размер субсидии, предоставляемый субъекту МСП на создание и (или) развитие центра времяпрепровождения детей, не превышает 1,5 млн. рублей на одного получателя поддержки.</w:t>
      </w:r>
    </w:p>
    <w:p w:rsidR="007212ED" w:rsidRPr="007212ED" w:rsidRDefault="007212ED" w:rsidP="007212ED">
      <w:pPr>
        <w:autoSpaceDE w:val="0"/>
        <w:autoSpaceDN w:val="0"/>
        <w:adjustRightInd w:val="0"/>
        <w:ind w:firstLine="709"/>
        <w:jc w:val="both"/>
        <w:rPr>
          <w:rFonts w:eastAsia="Calibri"/>
          <w:sz w:val="28"/>
          <w:szCs w:val="28"/>
        </w:rPr>
      </w:pPr>
      <w:r>
        <w:rPr>
          <w:rFonts w:eastAsia="Calibri"/>
          <w:sz w:val="28"/>
          <w:szCs w:val="28"/>
        </w:rPr>
        <w:t>2</w:t>
      </w:r>
      <w:r w:rsidRPr="007212ED">
        <w:rPr>
          <w:rFonts w:eastAsia="Calibri"/>
          <w:sz w:val="28"/>
          <w:szCs w:val="28"/>
        </w:rPr>
        <w:t xml:space="preserve">.2. Субсидии на создание и (или) развитие центра времяпрепровождения детей предоставляются при условии </w:t>
      </w:r>
      <w:proofErr w:type="spellStart"/>
      <w:r w:rsidRPr="007212ED">
        <w:rPr>
          <w:rFonts w:eastAsia="Calibri"/>
          <w:sz w:val="28"/>
          <w:szCs w:val="28"/>
        </w:rPr>
        <w:t>софинансирования</w:t>
      </w:r>
      <w:proofErr w:type="spellEnd"/>
      <w:r w:rsidRPr="007212ED">
        <w:rPr>
          <w:rFonts w:eastAsia="Calibri"/>
          <w:sz w:val="28"/>
          <w:szCs w:val="28"/>
        </w:rPr>
        <w:t xml:space="preserve"> субъектом МСП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7212ED" w:rsidRPr="007212ED" w:rsidRDefault="007212ED" w:rsidP="007212ED">
      <w:pPr>
        <w:autoSpaceDE w:val="0"/>
        <w:autoSpaceDN w:val="0"/>
        <w:adjustRightInd w:val="0"/>
        <w:ind w:firstLine="709"/>
        <w:jc w:val="both"/>
        <w:rPr>
          <w:rFonts w:eastAsia="Calibri"/>
          <w:sz w:val="28"/>
          <w:szCs w:val="28"/>
        </w:rPr>
      </w:pPr>
      <w:r>
        <w:rPr>
          <w:rFonts w:eastAsia="Calibri"/>
          <w:sz w:val="28"/>
          <w:szCs w:val="28"/>
        </w:rPr>
        <w:t>2</w:t>
      </w:r>
      <w:r w:rsidRPr="007212ED">
        <w:rPr>
          <w:rFonts w:eastAsia="Calibri"/>
          <w:sz w:val="28"/>
          <w:szCs w:val="28"/>
        </w:rPr>
        <w:t>.3. Субсидии предоставляются при условии соблюдения следующего порядка предоставления субсидий субъектам МСП на создание центра времяпрепровождения детей:</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а) первый транш в размере не более 5% от размера субсидии предоставляется субъекту МСП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7212ED" w:rsidRPr="007212ED" w:rsidRDefault="007212ED" w:rsidP="007212ED">
      <w:pPr>
        <w:autoSpaceDE w:val="0"/>
        <w:autoSpaceDN w:val="0"/>
        <w:adjustRightInd w:val="0"/>
        <w:ind w:firstLine="709"/>
        <w:jc w:val="both"/>
        <w:rPr>
          <w:rFonts w:eastAsia="Calibri"/>
          <w:sz w:val="28"/>
          <w:szCs w:val="28"/>
        </w:rPr>
      </w:pPr>
      <w:proofErr w:type="gramStart"/>
      <w:r w:rsidRPr="007212ED">
        <w:rPr>
          <w:rFonts w:eastAsia="Calibri"/>
          <w:sz w:val="28"/>
          <w:szCs w:val="28"/>
        </w:rPr>
        <w:t>б) второй транш в размере не более 45% от размера субсидии предоставляется субъекту МСП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w:t>
      </w:r>
      <w:proofErr w:type="gramEnd"/>
      <w:r w:rsidRPr="007212ED">
        <w:rPr>
          <w:rFonts w:eastAsia="Calibri"/>
          <w:sz w:val="28"/>
          <w:szCs w:val="28"/>
        </w:rPr>
        <w:t xml:space="preserve"> для центра времяпрепровождения детей;</w:t>
      </w:r>
    </w:p>
    <w:p w:rsidR="007212ED" w:rsidRPr="007212ED" w:rsidRDefault="007212ED" w:rsidP="007212ED">
      <w:pPr>
        <w:autoSpaceDE w:val="0"/>
        <w:autoSpaceDN w:val="0"/>
        <w:adjustRightInd w:val="0"/>
        <w:ind w:firstLine="709"/>
        <w:jc w:val="both"/>
        <w:rPr>
          <w:rFonts w:eastAsia="Calibri"/>
          <w:sz w:val="28"/>
          <w:szCs w:val="28"/>
        </w:rPr>
      </w:pPr>
      <w:r w:rsidRPr="007212ED">
        <w:rPr>
          <w:rFonts w:eastAsia="Calibri"/>
          <w:sz w:val="28"/>
          <w:szCs w:val="28"/>
        </w:rPr>
        <w:t>в) третий транш в размере оставшейся части суммы субсидии предоставляется субъекту МСП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7212ED" w:rsidRPr="007212ED" w:rsidRDefault="007212ED" w:rsidP="007212ED">
      <w:pPr>
        <w:autoSpaceDE w:val="0"/>
        <w:autoSpaceDN w:val="0"/>
        <w:adjustRightInd w:val="0"/>
        <w:ind w:firstLine="709"/>
        <w:jc w:val="both"/>
        <w:rPr>
          <w:rFonts w:eastAsia="Calibri"/>
          <w:sz w:val="28"/>
          <w:szCs w:val="28"/>
        </w:rPr>
      </w:pPr>
      <w:r>
        <w:rPr>
          <w:rFonts w:eastAsia="Calibri"/>
          <w:sz w:val="28"/>
          <w:szCs w:val="28"/>
        </w:rPr>
        <w:t>2</w:t>
      </w:r>
      <w:r w:rsidRPr="007212ED">
        <w:rPr>
          <w:rFonts w:eastAsia="Calibri"/>
          <w:sz w:val="28"/>
          <w:szCs w:val="28"/>
        </w:rPr>
        <w:t xml:space="preserve">.4. </w:t>
      </w:r>
      <w:proofErr w:type="gramStart"/>
      <w:r w:rsidRPr="007212ED">
        <w:rPr>
          <w:rFonts w:eastAsia="Calibri"/>
          <w:sz w:val="28"/>
          <w:szCs w:val="28"/>
        </w:rPr>
        <w:t>Субсидия на открытие центра времяпрепровождения детей предоставляется при условии ее использования субъектом МСП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roofErr w:type="gramEnd"/>
    </w:p>
    <w:p w:rsidR="007212ED" w:rsidRPr="007212ED" w:rsidRDefault="007212ED" w:rsidP="007212ED">
      <w:pPr>
        <w:autoSpaceDE w:val="0"/>
        <w:autoSpaceDN w:val="0"/>
        <w:adjustRightInd w:val="0"/>
        <w:ind w:firstLine="709"/>
        <w:jc w:val="both"/>
        <w:rPr>
          <w:rFonts w:eastAsia="Calibri"/>
          <w:sz w:val="28"/>
          <w:szCs w:val="28"/>
        </w:rPr>
      </w:pPr>
      <w:r>
        <w:rPr>
          <w:rFonts w:eastAsia="Calibri"/>
          <w:sz w:val="28"/>
          <w:szCs w:val="28"/>
        </w:rPr>
        <w:lastRenderedPageBreak/>
        <w:t>2</w:t>
      </w:r>
      <w:r w:rsidRPr="007212ED">
        <w:rPr>
          <w:rFonts w:eastAsia="Calibri"/>
          <w:sz w:val="28"/>
          <w:szCs w:val="28"/>
        </w:rPr>
        <w:t xml:space="preserve">.5.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ar3" w:history="1">
        <w:r w:rsidRPr="007212ED">
          <w:rPr>
            <w:rFonts w:eastAsia="Calibri"/>
            <w:sz w:val="28"/>
            <w:szCs w:val="28"/>
          </w:rPr>
          <w:t xml:space="preserve">пункте </w:t>
        </w:r>
        <w:r w:rsidR="002C2ABD">
          <w:rPr>
            <w:rFonts w:eastAsia="Calibri"/>
            <w:sz w:val="28"/>
            <w:szCs w:val="28"/>
          </w:rPr>
          <w:t>2</w:t>
        </w:r>
        <w:r w:rsidRPr="007212ED">
          <w:rPr>
            <w:rFonts w:eastAsia="Calibri"/>
            <w:sz w:val="28"/>
            <w:szCs w:val="28"/>
          </w:rPr>
          <w:t>.3</w:t>
        </w:r>
      </w:hyperlink>
      <w:r w:rsidRPr="007212ED">
        <w:rPr>
          <w:rFonts w:eastAsia="Calibri"/>
          <w:sz w:val="28"/>
          <w:szCs w:val="28"/>
        </w:rPr>
        <w:t xml:space="preserve"> настоящего Порядка.</w:t>
      </w:r>
    </w:p>
    <w:p w:rsidR="007212ED" w:rsidRPr="007212ED" w:rsidRDefault="007212ED" w:rsidP="007212ED">
      <w:pPr>
        <w:autoSpaceDE w:val="0"/>
        <w:autoSpaceDN w:val="0"/>
        <w:adjustRightInd w:val="0"/>
        <w:ind w:firstLine="709"/>
        <w:jc w:val="both"/>
        <w:rPr>
          <w:rFonts w:eastAsia="Calibri"/>
          <w:sz w:val="28"/>
          <w:szCs w:val="28"/>
        </w:rPr>
      </w:pPr>
      <w:r>
        <w:rPr>
          <w:rFonts w:eastAsia="Calibri"/>
          <w:sz w:val="28"/>
          <w:szCs w:val="28"/>
        </w:rPr>
        <w:t>2</w:t>
      </w:r>
      <w:r w:rsidRPr="007212ED">
        <w:rPr>
          <w:rFonts w:eastAsia="Calibri"/>
          <w:sz w:val="28"/>
          <w:szCs w:val="28"/>
        </w:rPr>
        <w:t xml:space="preserve">.6. Субсидии на развитие деятельности центра времяпрепровождения детей, действующего более 1 (одного) года, предоставляются субъекту МСП в полном объеме при выполнении одновременно всех условий, указанных в </w:t>
      </w:r>
      <w:hyperlink w:anchor="Par3" w:history="1">
        <w:r w:rsidRPr="007212ED">
          <w:rPr>
            <w:rFonts w:eastAsia="Calibri"/>
            <w:sz w:val="28"/>
            <w:szCs w:val="28"/>
          </w:rPr>
          <w:t xml:space="preserve">пункте </w:t>
        </w:r>
        <w:r w:rsidR="00D45D98">
          <w:rPr>
            <w:rFonts w:eastAsia="Calibri"/>
            <w:sz w:val="28"/>
            <w:szCs w:val="28"/>
          </w:rPr>
          <w:t>2</w:t>
        </w:r>
        <w:r w:rsidRPr="007212ED">
          <w:rPr>
            <w:rFonts w:eastAsia="Calibri"/>
            <w:sz w:val="28"/>
            <w:szCs w:val="28"/>
          </w:rPr>
          <w:t>.3</w:t>
        </w:r>
      </w:hyperlink>
      <w:r w:rsidRPr="007212ED">
        <w:rPr>
          <w:rFonts w:eastAsia="Calibri"/>
          <w:sz w:val="28"/>
          <w:szCs w:val="28"/>
        </w:rPr>
        <w:t xml:space="preserve"> настоящего Порядка.</w:t>
      </w:r>
    </w:p>
    <w:p w:rsidR="000C5C65" w:rsidRPr="000C5C65" w:rsidRDefault="000C5C65" w:rsidP="00B22463">
      <w:pPr>
        <w:pStyle w:val="ConsPlusNormal"/>
        <w:ind w:firstLine="709"/>
        <w:jc w:val="both"/>
        <w:rPr>
          <w:rFonts w:ascii="Times New Roman" w:eastAsia="Calibri" w:hAnsi="Times New Roman" w:cs="Times New Roman"/>
          <w:sz w:val="28"/>
          <w:szCs w:val="28"/>
        </w:rPr>
      </w:pPr>
    </w:p>
    <w:p w:rsidR="00BD7EDF" w:rsidRPr="00426156" w:rsidRDefault="000C5C65" w:rsidP="00B22463">
      <w:pPr>
        <w:pStyle w:val="ConsPlusNormal"/>
        <w:ind w:firstLine="709"/>
        <w:jc w:val="both"/>
        <w:rPr>
          <w:sz w:val="28"/>
          <w:szCs w:val="28"/>
        </w:rPr>
      </w:pPr>
      <w:r w:rsidRPr="00426156">
        <w:rPr>
          <w:rFonts w:ascii="Times New Roman" w:hAnsi="Times New Roman" w:cs="Times New Roman"/>
          <w:b/>
          <w:sz w:val="28"/>
          <w:szCs w:val="28"/>
        </w:rPr>
        <w:t xml:space="preserve"> </w:t>
      </w:r>
      <w:r w:rsidR="00BD7EDF" w:rsidRPr="00426156">
        <w:rPr>
          <w:rFonts w:ascii="Times New Roman" w:hAnsi="Times New Roman" w:cs="Times New Roman"/>
          <w:b/>
          <w:sz w:val="28"/>
          <w:szCs w:val="28"/>
        </w:rPr>
        <w:t>Перечень документов, подлежащих предоставлению на отбор:</w:t>
      </w:r>
      <w:r w:rsidR="00BD7EDF" w:rsidRPr="00426156">
        <w:rPr>
          <w:rFonts w:ascii="Times New Roman" w:hAnsi="Times New Roman" w:cs="Times New Roman"/>
          <w:sz w:val="28"/>
          <w:szCs w:val="28"/>
        </w:rPr>
        <w:t xml:space="preserve"> </w:t>
      </w:r>
    </w:p>
    <w:p w:rsidR="00873564" w:rsidRPr="00873564" w:rsidRDefault="00873564" w:rsidP="00873564">
      <w:pPr>
        <w:autoSpaceDE w:val="0"/>
        <w:autoSpaceDN w:val="0"/>
        <w:adjustRightInd w:val="0"/>
        <w:ind w:firstLine="720"/>
        <w:jc w:val="both"/>
        <w:rPr>
          <w:sz w:val="28"/>
          <w:szCs w:val="28"/>
          <w:lang w:eastAsia="en-US"/>
        </w:rPr>
      </w:pPr>
      <w:r w:rsidRPr="00873564">
        <w:rPr>
          <w:sz w:val="28"/>
          <w:szCs w:val="28"/>
          <w:lang w:eastAsia="zh-CN"/>
        </w:rPr>
        <w:t xml:space="preserve">1. Опись представленных документов </w:t>
      </w:r>
      <w:r w:rsidRPr="00873564">
        <w:rPr>
          <w:sz w:val="28"/>
          <w:szCs w:val="28"/>
          <w:lang w:eastAsia="en-US"/>
        </w:rPr>
        <w:t>по форме согласно приложению 1 к настоящему Порядку;</w:t>
      </w:r>
    </w:p>
    <w:p w:rsidR="00873564" w:rsidRPr="00873564" w:rsidRDefault="00873564" w:rsidP="00873564">
      <w:pPr>
        <w:autoSpaceDE w:val="0"/>
        <w:autoSpaceDN w:val="0"/>
        <w:adjustRightInd w:val="0"/>
        <w:ind w:firstLine="720"/>
        <w:jc w:val="both"/>
        <w:rPr>
          <w:sz w:val="28"/>
          <w:szCs w:val="28"/>
          <w:lang w:eastAsia="en-US"/>
        </w:rPr>
      </w:pPr>
      <w:r w:rsidRPr="00873564">
        <w:rPr>
          <w:sz w:val="28"/>
          <w:szCs w:val="28"/>
          <w:lang w:eastAsia="zh-CN"/>
        </w:rPr>
        <w:t>2. Заявление на оказание государственной поддержки</w:t>
      </w:r>
      <w:r w:rsidRPr="00873564">
        <w:rPr>
          <w:sz w:val="28"/>
          <w:szCs w:val="28"/>
          <w:lang w:eastAsia="en-US"/>
        </w:rPr>
        <w:t xml:space="preserve"> по форме согласно приложению 2 к настоящему Порядку;</w:t>
      </w:r>
    </w:p>
    <w:p w:rsidR="00873564" w:rsidRPr="00873564" w:rsidRDefault="00873564" w:rsidP="00873564">
      <w:pPr>
        <w:autoSpaceDE w:val="0"/>
        <w:autoSpaceDN w:val="0"/>
        <w:adjustRightInd w:val="0"/>
        <w:ind w:firstLine="709"/>
        <w:jc w:val="both"/>
        <w:rPr>
          <w:sz w:val="28"/>
          <w:szCs w:val="28"/>
          <w:lang w:eastAsia="zh-CN"/>
        </w:rPr>
      </w:pPr>
      <w:r w:rsidRPr="00873564">
        <w:rPr>
          <w:sz w:val="28"/>
          <w:szCs w:val="28"/>
          <w:lang w:eastAsia="zh-CN"/>
        </w:rPr>
        <w:t>3</w:t>
      </w:r>
      <w:r w:rsidRPr="00873564">
        <w:rPr>
          <w:sz w:val="28"/>
          <w:szCs w:val="28"/>
          <w:lang w:eastAsia="en-US"/>
        </w:rPr>
        <w:t>.</w:t>
      </w:r>
      <w:r w:rsidRPr="00873564">
        <w:rPr>
          <w:sz w:val="28"/>
          <w:szCs w:val="28"/>
          <w:lang w:eastAsia="zh-CN"/>
        </w:rPr>
        <w:t xml:space="preserve"> Информацию о среднемесячной заработной плате за предшествующий календарный год и за истекший период текущего года в произвольной форме </w:t>
      </w:r>
      <w:r w:rsidRPr="00873564">
        <w:rPr>
          <w:bCs/>
          <w:color w:val="000000"/>
          <w:sz w:val="28"/>
          <w:szCs w:val="28"/>
          <w:lang w:eastAsia="zh-CN"/>
        </w:rPr>
        <w:t>(для субъектов МСП осуществляющих деятельность более 1 года);</w:t>
      </w:r>
    </w:p>
    <w:p w:rsidR="00873564" w:rsidRPr="00873564" w:rsidRDefault="00873564" w:rsidP="00873564">
      <w:pPr>
        <w:autoSpaceDE w:val="0"/>
        <w:autoSpaceDN w:val="0"/>
        <w:adjustRightInd w:val="0"/>
        <w:ind w:firstLine="720"/>
        <w:jc w:val="both"/>
        <w:rPr>
          <w:bCs/>
          <w:color w:val="000000"/>
          <w:sz w:val="28"/>
          <w:szCs w:val="28"/>
          <w:lang w:eastAsia="zh-CN"/>
        </w:rPr>
      </w:pPr>
      <w:r w:rsidRPr="00873564">
        <w:rPr>
          <w:sz w:val="28"/>
          <w:szCs w:val="28"/>
          <w:lang w:eastAsia="zh-CN"/>
        </w:rPr>
        <w:t>4. Информацию</w:t>
      </w:r>
      <w:r w:rsidRPr="00873564">
        <w:rPr>
          <w:rFonts w:eastAsia="Calibri"/>
          <w:sz w:val="28"/>
          <w:szCs w:val="28"/>
        </w:rPr>
        <w:t xml:space="preserve"> расчет по страховым взносам форма по КНД 1151111</w:t>
      </w:r>
      <w:r w:rsidRPr="00873564">
        <w:rPr>
          <w:sz w:val="28"/>
          <w:szCs w:val="28"/>
          <w:lang w:eastAsia="zh-CN"/>
        </w:rPr>
        <w:t xml:space="preserve"> за предшествующий календарный год (при осуществлении деятельности),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 </w:t>
      </w:r>
      <w:r w:rsidRPr="00873564">
        <w:rPr>
          <w:bCs/>
          <w:color w:val="000000"/>
          <w:sz w:val="28"/>
          <w:szCs w:val="28"/>
          <w:lang w:eastAsia="zh-CN"/>
        </w:rPr>
        <w:t>(для субъектов МСП осуществляющих деятельность более 1 года);</w:t>
      </w:r>
    </w:p>
    <w:p w:rsidR="00873564" w:rsidRPr="00873564" w:rsidRDefault="00873564" w:rsidP="00873564">
      <w:pPr>
        <w:autoSpaceDE w:val="0"/>
        <w:autoSpaceDN w:val="0"/>
        <w:adjustRightInd w:val="0"/>
        <w:ind w:firstLine="720"/>
        <w:jc w:val="both"/>
        <w:rPr>
          <w:bCs/>
          <w:color w:val="000000"/>
          <w:sz w:val="28"/>
          <w:szCs w:val="28"/>
          <w:lang w:eastAsia="zh-CN"/>
        </w:rPr>
      </w:pPr>
      <w:r w:rsidRPr="00873564">
        <w:rPr>
          <w:sz w:val="28"/>
          <w:szCs w:val="28"/>
          <w:lang w:eastAsia="zh-CN"/>
        </w:rPr>
        <w:t xml:space="preserve">5.Сведения об отсутствии задолженности по заработной плате по состоянию на первое число месяца, в котором субъект МСП представляет заявку </w:t>
      </w:r>
      <w:r w:rsidRPr="00873564">
        <w:rPr>
          <w:bCs/>
          <w:color w:val="000000"/>
          <w:sz w:val="28"/>
          <w:szCs w:val="28"/>
          <w:lang w:eastAsia="zh-CN"/>
        </w:rPr>
        <w:t>(для субъектов МСП осуществляющих деятельность более 1 года);</w:t>
      </w:r>
    </w:p>
    <w:p w:rsidR="00873564" w:rsidRPr="00873564" w:rsidRDefault="00873564" w:rsidP="00873564">
      <w:pPr>
        <w:autoSpaceDE w:val="0"/>
        <w:autoSpaceDN w:val="0"/>
        <w:adjustRightInd w:val="0"/>
        <w:ind w:firstLine="720"/>
        <w:jc w:val="both"/>
        <w:rPr>
          <w:sz w:val="28"/>
          <w:szCs w:val="28"/>
          <w:lang w:eastAsia="zh-CN"/>
        </w:rPr>
      </w:pPr>
      <w:r w:rsidRPr="00873564">
        <w:rPr>
          <w:sz w:val="28"/>
          <w:szCs w:val="28"/>
          <w:lang w:eastAsia="zh-CN"/>
        </w:rPr>
        <w:t>6. Сведения о среднесписочной численности работников на последнюю отчетную дату, а также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873564" w:rsidRPr="00873564" w:rsidRDefault="00873564" w:rsidP="00873564">
      <w:pPr>
        <w:autoSpaceDE w:val="0"/>
        <w:autoSpaceDN w:val="0"/>
        <w:adjustRightInd w:val="0"/>
        <w:ind w:firstLine="720"/>
        <w:jc w:val="both"/>
        <w:rPr>
          <w:sz w:val="28"/>
          <w:szCs w:val="28"/>
          <w:lang w:eastAsia="zh-CN"/>
        </w:rPr>
      </w:pPr>
      <w:r w:rsidRPr="00873564">
        <w:rPr>
          <w:sz w:val="28"/>
          <w:szCs w:val="28"/>
          <w:lang w:eastAsia="zh-CN"/>
        </w:rPr>
        <w:t xml:space="preserve">- </w:t>
      </w:r>
      <w:r w:rsidRPr="00873564">
        <w:rPr>
          <w:rFonts w:eastAsia="Calibri"/>
          <w:sz w:val="28"/>
          <w:szCs w:val="28"/>
          <w:lang w:eastAsia="en-US"/>
        </w:rPr>
        <w:t>для заявителей – </w:t>
      </w:r>
      <w:r w:rsidRPr="00873564">
        <w:rPr>
          <w:sz w:val="28"/>
          <w:szCs w:val="28"/>
          <w:lang w:eastAsia="zh-CN"/>
        </w:rPr>
        <w:t xml:space="preserve">юридических лиц - форма КНД 1110018 «Сведения о среднесписочной численности работников за предшествующий календарный год», утвержденная Приказом ФНС России от 29.03.2007 №ММ-3- 25/174; </w:t>
      </w:r>
    </w:p>
    <w:p w:rsidR="00873564" w:rsidRPr="00873564" w:rsidRDefault="00873564" w:rsidP="00873564">
      <w:pPr>
        <w:autoSpaceDE w:val="0"/>
        <w:autoSpaceDN w:val="0"/>
        <w:adjustRightInd w:val="0"/>
        <w:ind w:firstLine="709"/>
        <w:jc w:val="both"/>
        <w:rPr>
          <w:rFonts w:eastAsia="Calibri"/>
          <w:sz w:val="28"/>
          <w:szCs w:val="28"/>
          <w:lang w:eastAsia="en-US"/>
        </w:rPr>
      </w:pPr>
      <w:r w:rsidRPr="00873564">
        <w:rPr>
          <w:sz w:val="28"/>
          <w:szCs w:val="28"/>
          <w:lang w:eastAsia="zh-CN"/>
        </w:rPr>
        <w:t xml:space="preserve">- </w:t>
      </w:r>
      <w:r w:rsidRPr="00873564">
        <w:rPr>
          <w:rFonts w:eastAsia="Calibri"/>
          <w:sz w:val="28"/>
          <w:szCs w:val="28"/>
          <w:lang w:eastAsia="en-US"/>
        </w:rPr>
        <w:t>для заявителей – индивидуальных предпринимателей – сведения о среднесписочной численности работников в произвольной форме.</w:t>
      </w:r>
    </w:p>
    <w:p w:rsidR="00873564" w:rsidRPr="00873564" w:rsidRDefault="00873564" w:rsidP="00873564">
      <w:pPr>
        <w:autoSpaceDE w:val="0"/>
        <w:autoSpaceDN w:val="0"/>
        <w:adjustRightInd w:val="0"/>
        <w:ind w:firstLine="720"/>
        <w:jc w:val="both"/>
        <w:rPr>
          <w:sz w:val="28"/>
          <w:szCs w:val="28"/>
          <w:lang w:eastAsia="zh-CN"/>
        </w:rPr>
      </w:pPr>
      <w:r w:rsidRPr="00873564">
        <w:rPr>
          <w:sz w:val="28"/>
          <w:szCs w:val="28"/>
          <w:lang w:eastAsia="zh-CN"/>
        </w:rPr>
        <w:t xml:space="preserve">7. Для заявителей – индивидуальных предпринимателей – копии документа, удостоверяющего личность индивидуального предпринимателя,  для заявителей – юридических лиц – копии устава и учредительного договора (при наличии) со всеми действующими изменениями к нему на дату подачи заявления о предоставлении субсидии; </w:t>
      </w:r>
    </w:p>
    <w:p w:rsidR="00873564" w:rsidRPr="00873564" w:rsidRDefault="00873564" w:rsidP="00873564">
      <w:pPr>
        <w:widowControl w:val="0"/>
        <w:autoSpaceDE w:val="0"/>
        <w:autoSpaceDN w:val="0"/>
        <w:adjustRightInd w:val="0"/>
        <w:ind w:firstLine="720"/>
        <w:jc w:val="both"/>
        <w:rPr>
          <w:sz w:val="28"/>
          <w:szCs w:val="28"/>
          <w:lang w:eastAsia="zh-CN"/>
        </w:rPr>
      </w:pPr>
      <w:r w:rsidRPr="00873564">
        <w:rPr>
          <w:sz w:val="28"/>
          <w:szCs w:val="28"/>
          <w:lang w:eastAsia="zh-CN"/>
        </w:rPr>
        <w:t>8. Документы, подтверждающие полномочия лица на осуществление действий от имени заявителя (в случае необходимости);</w:t>
      </w:r>
    </w:p>
    <w:p w:rsidR="00873564" w:rsidRPr="00873564" w:rsidRDefault="00873564" w:rsidP="00873564">
      <w:pPr>
        <w:ind w:firstLine="709"/>
        <w:jc w:val="both"/>
        <w:rPr>
          <w:sz w:val="28"/>
          <w:szCs w:val="28"/>
          <w:lang w:eastAsia="zh-CN"/>
        </w:rPr>
      </w:pPr>
      <w:r w:rsidRPr="00873564">
        <w:rPr>
          <w:sz w:val="28"/>
          <w:szCs w:val="28"/>
          <w:lang w:eastAsia="zh-CN"/>
        </w:rPr>
        <w:t xml:space="preserve">9. </w:t>
      </w:r>
      <w:r w:rsidRPr="00873564">
        <w:rPr>
          <w:sz w:val="28"/>
          <w:szCs w:val="28"/>
        </w:rPr>
        <w:t>Бизнес-проект</w:t>
      </w:r>
      <w:r w:rsidRPr="00873564">
        <w:rPr>
          <w:sz w:val="28"/>
          <w:szCs w:val="28"/>
          <w:lang w:eastAsia="zh-CN"/>
        </w:rPr>
        <w:t>, составленный по форме согласно приложению  3 к настоящему Порядку;</w:t>
      </w:r>
    </w:p>
    <w:p w:rsidR="00873564" w:rsidRPr="00873564" w:rsidRDefault="00873564" w:rsidP="00873564">
      <w:pPr>
        <w:widowControl w:val="0"/>
        <w:autoSpaceDE w:val="0"/>
        <w:autoSpaceDN w:val="0"/>
        <w:adjustRightInd w:val="0"/>
        <w:ind w:firstLine="709"/>
        <w:jc w:val="both"/>
        <w:rPr>
          <w:sz w:val="28"/>
          <w:szCs w:val="28"/>
          <w:lang w:eastAsia="zh-CN"/>
        </w:rPr>
      </w:pPr>
      <w:r w:rsidRPr="00873564">
        <w:rPr>
          <w:rFonts w:eastAsia="Calibri"/>
          <w:sz w:val="28"/>
          <w:szCs w:val="28"/>
        </w:rPr>
        <w:t xml:space="preserve">10. </w:t>
      </w:r>
      <w:r w:rsidRPr="00873564">
        <w:rPr>
          <w:sz w:val="28"/>
          <w:szCs w:val="28"/>
          <w:lang w:eastAsia="zh-CN"/>
        </w:rPr>
        <w:t>Копии документов, подтверждающих фактически произведенные расходы</w:t>
      </w:r>
      <w:r w:rsidRPr="00873564">
        <w:rPr>
          <w:color w:val="000000"/>
          <w:sz w:val="28"/>
          <w:szCs w:val="28"/>
          <w:lang w:eastAsia="zh-CN"/>
        </w:rPr>
        <w:t xml:space="preserve"> заявителя,</w:t>
      </w:r>
      <w:r w:rsidRPr="00873564">
        <w:rPr>
          <w:sz w:val="28"/>
          <w:szCs w:val="28"/>
          <w:lang w:eastAsia="zh-CN"/>
        </w:rPr>
        <w:t xml:space="preserve"> заверяются подписью руководителя и печатью (при наличии) </w:t>
      </w:r>
      <w:r w:rsidRPr="00873564">
        <w:rPr>
          <w:sz w:val="28"/>
          <w:szCs w:val="28"/>
          <w:lang w:eastAsia="zh-CN"/>
        </w:rPr>
        <w:lastRenderedPageBreak/>
        <w:t>юридического лица или индивидуальным предпринимателем, платежные поручения заверены подписью сотрудника и печатью банка (договоры, счета, счета-фактуры, накладные, акты выполненных работ, услуг и другие документы), подтверждающие стоимость расходов (приложение 7 к настоящему Порядку);</w:t>
      </w:r>
    </w:p>
    <w:p w:rsidR="00873564" w:rsidRPr="00873564" w:rsidRDefault="00873564" w:rsidP="00873564">
      <w:pPr>
        <w:tabs>
          <w:tab w:val="left" w:pos="1276"/>
          <w:tab w:val="left" w:pos="1560"/>
          <w:tab w:val="left" w:pos="1701"/>
        </w:tabs>
        <w:autoSpaceDE w:val="0"/>
        <w:autoSpaceDN w:val="0"/>
        <w:adjustRightInd w:val="0"/>
        <w:ind w:firstLine="709"/>
        <w:contextualSpacing/>
        <w:jc w:val="both"/>
        <w:outlineLvl w:val="1"/>
        <w:rPr>
          <w:sz w:val="28"/>
          <w:szCs w:val="28"/>
        </w:rPr>
      </w:pPr>
      <w:r w:rsidRPr="00873564">
        <w:rPr>
          <w:color w:val="2D2D2D"/>
          <w:spacing w:val="2"/>
          <w:sz w:val="28"/>
          <w:szCs w:val="28"/>
          <w:shd w:val="clear" w:color="auto" w:fill="FFFFFF"/>
        </w:rPr>
        <w:t>11.Р</w:t>
      </w:r>
      <w:r w:rsidRPr="00873564">
        <w:rPr>
          <w:sz w:val="28"/>
          <w:szCs w:val="28"/>
        </w:rPr>
        <w:t>асчет размера субсидии, подписанный руководителем субъекта МСП согласно приложению 4 к настоящему Порядку.</w:t>
      </w:r>
    </w:p>
    <w:p w:rsidR="00873564" w:rsidRPr="00873564" w:rsidRDefault="00873564" w:rsidP="00873564">
      <w:pPr>
        <w:shd w:val="clear" w:color="auto" w:fill="FFFFFF"/>
        <w:ind w:firstLine="709"/>
        <w:rPr>
          <w:color w:val="000000"/>
          <w:sz w:val="28"/>
          <w:szCs w:val="28"/>
        </w:rPr>
      </w:pPr>
      <w:r w:rsidRPr="00873564">
        <w:rPr>
          <w:color w:val="000000"/>
          <w:sz w:val="28"/>
          <w:szCs w:val="28"/>
        </w:rPr>
        <w:t>Размер субсидии субъекту МСП на цели, предусмотренные в п.1 настоящего Порядка, определяется по формуле:</w:t>
      </w:r>
    </w:p>
    <w:p w:rsidR="00873564" w:rsidRPr="00873564" w:rsidRDefault="00873564" w:rsidP="00873564">
      <w:pPr>
        <w:shd w:val="clear" w:color="auto" w:fill="FFFFFF"/>
        <w:ind w:firstLine="709"/>
        <w:rPr>
          <w:color w:val="000000"/>
          <w:sz w:val="28"/>
          <w:szCs w:val="28"/>
        </w:rPr>
      </w:pPr>
      <w:proofErr w:type="spellStart"/>
      <w:proofErr w:type="gramStart"/>
      <w:r w:rsidRPr="00873564">
        <w:rPr>
          <w:color w:val="000000"/>
          <w:sz w:val="28"/>
          <w:szCs w:val="28"/>
        </w:rPr>
        <w:t>S</w:t>
      </w:r>
      <w:proofErr w:type="gramEnd"/>
      <w:r w:rsidRPr="00873564">
        <w:rPr>
          <w:color w:val="000000"/>
          <w:sz w:val="28"/>
          <w:szCs w:val="28"/>
        </w:rPr>
        <w:t>смсп</w:t>
      </w:r>
      <w:proofErr w:type="spellEnd"/>
      <w:r w:rsidRPr="00873564">
        <w:rPr>
          <w:color w:val="000000"/>
          <w:sz w:val="28"/>
          <w:szCs w:val="28"/>
        </w:rPr>
        <w:t xml:space="preserve"> = </w:t>
      </w:r>
      <w:proofErr w:type="spellStart"/>
      <w:r w:rsidRPr="00873564">
        <w:rPr>
          <w:color w:val="000000"/>
          <w:sz w:val="28"/>
          <w:szCs w:val="28"/>
        </w:rPr>
        <w:t>Vcp</w:t>
      </w:r>
      <w:proofErr w:type="spellEnd"/>
      <w:r w:rsidRPr="00873564">
        <w:rPr>
          <w:color w:val="000000"/>
          <w:sz w:val="28"/>
          <w:szCs w:val="28"/>
        </w:rPr>
        <w:t xml:space="preserve"> x 85%, где:</w:t>
      </w:r>
    </w:p>
    <w:p w:rsidR="00873564" w:rsidRPr="00873564" w:rsidRDefault="00873564" w:rsidP="00873564">
      <w:pPr>
        <w:shd w:val="clear" w:color="auto" w:fill="FFFFFF"/>
        <w:ind w:firstLine="709"/>
        <w:rPr>
          <w:color w:val="000000"/>
          <w:sz w:val="28"/>
          <w:szCs w:val="28"/>
        </w:rPr>
      </w:pPr>
      <w:proofErr w:type="spellStart"/>
      <w:proofErr w:type="gramStart"/>
      <w:r w:rsidRPr="00873564">
        <w:rPr>
          <w:color w:val="000000"/>
          <w:sz w:val="28"/>
          <w:szCs w:val="28"/>
        </w:rPr>
        <w:t>S</w:t>
      </w:r>
      <w:proofErr w:type="gramEnd"/>
      <w:r w:rsidRPr="00873564">
        <w:rPr>
          <w:color w:val="000000"/>
          <w:sz w:val="28"/>
          <w:szCs w:val="28"/>
        </w:rPr>
        <w:t>смсп</w:t>
      </w:r>
      <w:proofErr w:type="spellEnd"/>
      <w:r w:rsidRPr="00873564">
        <w:rPr>
          <w:color w:val="000000"/>
          <w:sz w:val="28"/>
          <w:szCs w:val="28"/>
        </w:rPr>
        <w:t xml:space="preserve"> - размер субсидии субъекту малого и среднего предпринимательства;</w:t>
      </w:r>
    </w:p>
    <w:p w:rsidR="00873564" w:rsidRPr="00873564" w:rsidRDefault="00873564" w:rsidP="00873564">
      <w:pPr>
        <w:shd w:val="clear" w:color="auto" w:fill="FFFFFF"/>
        <w:ind w:firstLine="709"/>
        <w:rPr>
          <w:color w:val="000000"/>
          <w:sz w:val="28"/>
          <w:szCs w:val="28"/>
        </w:rPr>
      </w:pPr>
      <w:proofErr w:type="spellStart"/>
      <w:r w:rsidRPr="00873564">
        <w:rPr>
          <w:color w:val="000000"/>
          <w:sz w:val="28"/>
          <w:szCs w:val="28"/>
        </w:rPr>
        <w:t>Vcp</w:t>
      </w:r>
      <w:proofErr w:type="spellEnd"/>
      <w:r w:rsidRPr="00873564">
        <w:rPr>
          <w:color w:val="000000"/>
          <w:sz w:val="28"/>
          <w:szCs w:val="28"/>
        </w:rPr>
        <w:t xml:space="preserve"> - объем затрат, понесенных субъектом малого и среднего предпринимательства;</w:t>
      </w:r>
    </w:p>
    <w:p w:rsidR="00873564" w:rsidRPr="00873564" w:rsidRDefault="00873564" w:rsidP="00873564">
      <w:pPr>
        <w:shd w:val="clear" w:color="auto" w:fill="FFFFFF"/>
        <w:ind w:firstLine="709"/>
        <w:rPr>
          <w:color w:val="000000"/>
          <w:sz w:val="28"/>
          <w:szCs w:val="28"/>
        </w:rPr>
      </w:pPr>
      <w:r w:rsidRPr="00873564">
        <w:rPr>
          <w:color w:val="000000"/>
          <w:sz w:val="28"/>
          <w:szCs w:val="28"/>
        </w:rPr>
        <w:t>В случае если рассчитанный размер субсидии превышает максимальный размер субсидии, субсидия предоставляется в размере 1 500 000 рублей.</w:t>
      </w:r>
    </w:p>
    <w:p w:rsidR="00873564" w:rsidRPr="00873564" w:rsidRDefault="00873564" w:rsidP="00873564">
      <w:pPr>
        <w:widowControl w:val="0"/>
        <w:autoSpaceDE w:val="0"/>
        <w:autoSpaceDN w:val="0"/>
        <w:adjustRightInd w:val="0"/>
        <w:ind w:firstLine="720"/>
        <w:jc w:val="both"/>
        <w:rPr>
          <w:rFonts w:eastAsia="Calibri"/>
          <w:sz w:val="28"/>
          <w:szCs w:val="28"/>
          <w:lang w:eastAsia="en-US"/>
        </w:rPr>
      </w:pPr>
      <w:r w:rsidRPr="00873564">
        <w:rPr>
          <w:sz w:val="28"/>
          <w:szCs w:val="28"/>
          <w:lang w:eastAsia="zh-CN"/>
        </w:rPr>
        <w:t xml:space="preserve">12. Копии документов подтверждающих статус социального предприятия </w:t>
      </w:r>
      <w:r w:rsidRPr="00873564">
        <w:rPr>
          <w:rFonts w:eastAsia="Calibri"/>
          <w:sz w:val="28"/>
          <w:szCs w:val="28"/>
          <w:lang w:eastAsia="en-US"/>
        </w:rPr>
        <w:t>для заявителей  намеренных получить субсидию с соблюдением условий, указанных в пункте 1.9.</w:t>
      </w:r>
    </w:p>
    <w:p w:rsidR="00873564" w:rsidRPr="00873564" w:rsidRDefault="00873564" w:rsidP="00873564">
      <w:pPr>
        <w:widowControl w:val="0"/>
        <w:autoSpaceDE w:val="0"/>
        <w:autoSpaceDN w:val="0"/>
        <w:adjustRightInd w:val="0"/>
        <w:ind w:firstLine="720"/>
        <w:jc w:val="both"/>
        <w:rPr>
          <w:sz w:val="28"/>
          <w:szCs w:val="28"/>
          <w:lang w:eastAsia="zh-CN"/>
        </w:rPr>
      </w:pPr>
      <w:r w:rsidRPr="00342621">
        <w:rPr>
          <w:sz w:val="28"/>
          <w:szCs w:val="28"/>
          <w:lang w:eastAsia="zh-CN"/>
        </w:rPr>
        <w:t>13.</w:t>
      </w:r>
      <w:r w:rsidRPr="00873564">
        <w:rPr>
          <w:sz w:val="28"/>
          <w:szCs w:val="28"/>
          <w:lang w:eastAsia="zh-CN"/>
        </w:rPr>
        <w:t xml:space="preserve"> Копии лицензий на осуществление деятельности (при наличии); </w:t>
      </w:r>
    </w:p>
    <w:p w:rsidR="00873564" w:rsidRPr="00873564" w:rsidRDefault="00873564" w:rsidP="00873564">
      <w:pPr>
        <w:widowControl w:val="0"/>
        <w:autoSpaceDE w:val="0"/>
        <w:autoSpaceDN w:val="0"/>
        <w:adjustRightInd w:val="0"/>
        <w:ind w:firstLine="720"/>
        <w:jc w:val="both"/>
        <w:rPr>
          <w:sz w:val="28"/>
          <w:szCs w:val="28"/>
          <w:lang w:eastAsia="zh-CN"/>
        </w:rPr>
      </w:pPr>
      <w:r w:rsidRPr="00342621">
        <w:rPr>
          <w:sz w:val="28"/>
          <w:szCs w:val="28"/>
          <w:lang w:eastAsia="zh-CN"/>
        </w:rPr>
        <w:t>14.</w:t>
      </w:r>
      <w:r w:rsidRPr="00873564">
        <w:rPr>
          <w:sz w:val="28"/>
          <w:szCs w:val="28"/>
          <w:lang w:eastAsia="zh-CN"/>
        </w:rPr>
        <w:t xml:space="preserve"> Претендент на получение субсидии несет полную ответственность за достоверность представленных документов.</w:t>
      </w:r>
    </w:p>
    <w:p w:rsidR="00873564" w:rsidRPr="00873564" w:rsidRDefault="00873564" w:rsidP="00873564">
      <w:pPr>
        <w:widowControl w:val="0"/>
        <w:autoSpaceDE w:val="0"/>
        <w:autoSpaceDN w:val="0"/>
        <w:adjustRightInd w:val="0"/>
        <w:ind w:firstLine="720"/>
        <w:jc w:val="both"/>
        <w:rPr>
          <w:sz w:val="28"/>
          <w:szCs w:val="28"/>
          <w:lang w:eastAsia="zh-CN"/>
        </w:rPr>
      </w:pPr>
      <w:r w:rsidRPr="00342621">
        <w:rPr>
          <w:sz w:val="28"/>
          <w:szCs w:val="28"/>
          <w:lang w:eastAsia="zh-CN"/>
        </w:rPr>
        <w:t>15.</w:t>
      </w:r>
      <w:r w:rsidRPr="00873564">
        <w:rPr>
          <w:sz w:val="28"/>
          <w:szCs w:val="28"/>
          <w:lang w:eastAsia="zh-CN"/>
        </w:rPr>
        <w:t xml:space="preserve"> Субъекты МСП должны представить документы с предъявлением оригиналов или заверенные копии в соответствии с действующим законодательством РФ.</w:t>
      </w:r>
      <w:bookmarkStart w:id="3" w:name="Par8208"/>
      <w:bookmarkEnd w:id="3"/>
    </w:p>
    <w:p w:rsidR="00873564" w:rsidRPr="00873564" w:rsidRDefault="00873564" w:rsidP="00873564">
      <w:pPr>
        <w:widowControl w:val="0"/>
        <w:autoSpaceDE w:val="0"/>
        <w:autoSpaceDN w:val="0"/>
        <w:ind w:firstLine="720"/>
        <w:jc w:val="both"/>
        <w:rPr>
          <w:sz w:val="28"/>
          <w:szCs w:val="28"/>
        </w:rPr>
      </w:pPr>
      <w:r w:rsidRPr="00342621">
        <w:rPr>
          <w:sz w:val="28"/>
          <w:szCs w:val="28"/>
        </w:rPr>
        <w:t>16.</w:t>
      </w:r>
      <w:r w:rsidRPr="00873564">
        <w:rPr>
          <w:sz w:val="28"/>
          <w:szCs w:val="28"/>
        </w:rPr>
        <w:t xml:space="preserve"> В рамках межведомственного информационного взаимодействия Администрация запрашивает следующие документы:</w:t>
      </w:r>
    </w:p>
    <w:p w:rsidR="00873564" w:rsidRPr="00873564" w:rsidRDefault="00873564" w:rsidP="00873564">
      <w:pPr>
        <w:autoSpaceDE w:val="0"/>
        <w:autoSpaceDN w:val="0"/>
        <w:adjustRightInd w:val="0"/>
        <w:ind w:firstLine="720"/>
        <w:jc w:val="both"/>
        <w:rPr>
          <w:sz w:val="28"/>
          <w:szCs w:val="28"/>
          <w:lang w:eastAsia="zh-CN"/>
        </w:rPr>
      </w:pPr>
      <w:r w:rsidRPr="00873564">
        <w:rPr>
          <w:sz w:val="28"/>
          <w:szCs w:val="28"/>
          <w:lang w:eastAsia="zh-CN"/>
        </w:rPr>
        <w:t>1) выписку из Единого государственного реестра юридических лиц или Единого государственного реестра индивидуальных предпринимателей;</w:t>
      </w:r>
    </w:p>
    <w:p w:rsidR="00873564" w:rsidRPr="00873564" w:rsidRDefault="00873564" w:rsidP="00873564">
      <w:pPr>
        <w:autoSpaceDE w:val="0"/>
        <w:autoSpaceDN w:val="0"/>
        <w:adjustRightInd w:val="0"/>
        <w:ind w:firstLine="720"/>
        <w:jc w:val="both"/>
        <w:rPr>
          <w:sz w:val="28"/>
          <w:szCs w:val="28"/>
          <w:lang w:eastAsia="zh-CN"/>
        </w:rPr>
      </w:pPr>
      <w:r w:rsidRPr="00873564">
        <w:rPr>
          <w:sz w:val="28"/>
          <w:szCs w:val="28"/>
          <w:lang w:eastAsia="zh-CN"/>
        </w:rPr>
        <w:t>2) справку об исполнении налогоплательщиком обязанности по уплате налогов, сборов, страховых взносов, пеней и налоговых санкций по форме КНД 1120101;</w:t>
      </w:r>
    </w:p>
    <w:p w:rsidR="00873564" w:rsidRPr="00873564" w:rsidRDefault="00873564" w:rsidP="00873564">
      <w:pPr>
        <w:autoSpaceDE w:val="0"/>
        <w:autoSpaceDN w:val="0"/>
        <w:adjustRightInd w:val="0"/>
        <w:ind w:firstLine="720"/>
        <w:jc w:val="both"/>
        <w:rPr>
          <w:sz w:val="28"/>
          <w:szCs w:val="28"/>
          <w:lang w:eastAsia="zh-CN"/>
        </w:rPr>
      </w:pPr>
      <w:r w:rsidRPr="00873564">
        <w:rPr>
          <w:sz w:val="28"/>
          <w:szCs w:val="28"/>
          <w:lang w:eastAsia="zh-CN"/>
        </w:rPr>
        <w:t>3) Субъекты МСП вправе представить документы, запрашиваемые Администрацией в рамках межведомственного информационного взаимодействия, указанные в настоящем пункте Порядка, самостоятельно. Срок действия указанных документов на момент подачи заявления не должен превышать 30 (тридцать) календарных дней с момента выдачи.</w:t>
      </w:r>
      <w:bookmarkStart w:id="4" w:name="Par5"/>
      <w:bookmarkStart w:id="5" w:name="Par7"/>
      <w:bookmarkEnd w:id="4"/>
      <w:bookmarkEnd w:id="5"/>
    </w:p>
    <w:p w:rsidR="00873564" w:rsidRPr="00873564" w:rsidRDefault="00873564" w:rsidP="00873564">
      <w:pPr>
        <w:autoSpaceDE w:val="0"/>
        <w:autoSpaceDN w:val="0"/>
        <w:adjustRightInd w:val="0"/>
        <w:ind w:firstLine="720"/>
        <w:jc w:val="both"/>
        <w:rPr>
          <w:sz w:val="28"/>
          <w:szCs w:val="28"/>
          <w:lang w:eastAsia="zh-CN"/>
        </w:rPr>
      </w:pPr>
      <w:r w:rsidRPr="00342621">
        <w:rPr>
          <w:sz w:val="28"/>
          <w:szCs w:val="28"/>
          <w:lang w:eastAsia="zh-CN"/>
        </w:rPr>
        <w:t>17.</w:t>
      </w:r>
      <w:r w:rsidRPr="00873564">
        <w:rPr>
          <w:sz w:val="28"/>
          <w:szCs w:val="28"/>
          <w:lang w:eastAsia="zh-CN"/>
        </w:rPr>
        <w:t xml:space="preserve"> Иные документы, подтверждающие осуществление субъектом  МСП социально значимых видов деятельности.</w:t>
      </w:r>
    </w:p>
    <w:p w:rsidR="00BD7EDF" w:rsidRPr="00342621" w:rsidRDefault="00BD7EDF" w:rsidP="00873564">
      <w:pPr>
        <w:autoSpaceDE w:val="0"/>
        <w:autoSpaceDN w:val="0"/>
        <w:adjustRightInd w:val="0"/>
        <w:ind w:firstLine="720"/>
        <w:jc w:val="both"/>
        <w:rPr>
          <w:sz w:val="28"/>
          <w:szCs w:val="28"/>
        </w:rPr>
      </w:pPr>
      <w:r w:rsidRPr="00342621">
        <w:rPr>
          <w:sz w:val="28"/>
          <w:szCs w:val="28"/>
          <w:lang w:eastAsia="zh-CN"/>
        </w:rPr>
        <w:t xml:space="preserve"> </w:t>
      </w:r>
    </w:p>
    <w:sectPr w:rsidR="00BD7EDF" w:rsidRPr="00342621" w:rsidSect="00E06B91">
      <w:pgSz w:w="11906" w:h="16838"/>
      <w:pgMar w:top="993" w:right="99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3CF0"/>
    <w:multiLevelType w:val="hybridMultilevel"/>
    <w:tmpl w:val="A4B42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5B"/>
    <w:rsid w:val="00002976"/>
    <w:rsid w:val="000042AB"/>
    <w:rsid w:val="000105D5"/>
    <w:rsid w:val="000119BE"/>
    <w:rsid w:val="00022944"/>
    <w:rsid w:val="000600C1"/>
    <w:rsid w:val="000625AB"/>
    <w:rsid w:val="00063B63"/>
    <w:rsid w:val="000659EA"/>
    <w:rsid w:val="00091FA4"/>
    <w:rsid w:val="00096499"/>
    <w:rsid w:val="00097D89"/>
    <w:rsid w:val="000A0094"/>
    <w:rsid w:val="000A2A2B"/>
    <w:rsid w:val="000A5541"/>
    <w:rsid w:val="000B3CF6"/>
    <w:rsid w:val="000C5C65"/>
    <w:rsid w:val="000D5858"/>
    <w:rsid w:val="000D5CA1"/>
    <w:rsid w:val="000D6A9D"/>
    <w:rsid w:val="000E7A25"/>
    <w:rsid w:val="000F04FB"/>
    <w:rsid w:val="00100389"/>
    <w:rsid w:val="00107B4A"/>
    <w:rsid w:val="00110A64"/>
    <w:rsid w:val="00117DC1"/>
    <w:rsid w:val="0016674B"/>
    <w:rsid w:val="00167DA6"/>
    <w:rsid w:val="00177D35"/>
    <w:rsid w:val="00182911"/>
    <w:rsid w:val="00190EBE"/>
    <w:rsid w:val="0019318C"/>
    <w:rsid w:val="001A3A66"/>
    <w:rsid w:val="001B069E"/>
    <w:rsid w:val="001E063B"/>
    <w:rsid w:val="001E5A21"/>
    <w:rsid w:val="001E63E1"/>
    <w:rsid w:val="001E784B"/>
    <w:rsid w:val="002002A0"/>
    <w:rsid w:val="00204B9F"/>
    <w:rsid w:val="0021691A"/>
    <w:rsid w:val="00221180"/>
    <w:rsid w:val="0022145E"/>
    <w:rsid w:val="00236F29"/>
    <w:rsid w:val="0024230F"/>
    <w:rsid w:val="002436C8"/>
    <w:rsid w:val="002747F2"/>
    <w:rsid w:val="002846C6"/>
    <w:rsid w:val="00295318"/>
    <w:rsid w:val="00297923"/>
    <w:rsid w:val="002C1836"/>
    <w:rsid w:val="002C2ABD"/>
    <w:rsid w:val="002C4085"/>
    <w:rsid w:val="002C5D76"/>
    <w:rsid w:val="002D27E6"/>
    <w:rsid w:val="002E4898"/>
    <w:rsid w:val="002F7129"/>
    <w:rsid w:val="00307F70"/>
    <w:rsid w:val="00312D77"/>
    <w:rsid w:val="00336D43"/>
    <w:rsid w:val="00342621"/>
    <w:rsid w:val="00342634"/>
    <w:rsid w:val="00346B10"/>
    <w:rsid w:val="0035046B"/>
    <w:rsid w:val="003520E2"/>
    <w:rsid w:val="0036057B"/>
    <w:rsid w:val="003677D5"/>
    <w:rsid w:val="00373EFB"/>
    <w:rsid w:val="00377730"/>
    <w:rsid w:val="00384ED1"/>
    <w:rsid w:val="0039297A"/>
    <w:rsid w:val="00395ACE"/>
    <w:rsid w:val="00396B37"/>
    <w:rsid w:val="003A68DE"/>
    <w:rsid w:val="003B295D"/>
    <w:rsid w:val="003E1231"/>
    <w:rsid w:val="003F30B8"/>
    <w:rsid w:val="003F5A81"/>
    <w:rsid w:val="003F7715"/>
    <w:rsid w:val="00417E13"/>
    <w:rsid w:val="00426156"/>
    <w:rsid w:val="004304E5"/>
    <w:rsid w:val="004306A7"/>
    <w:rsid w:val="004430C2"/>
    <w:rsid w:val="00450CC4"/>
    <w:rsid w:val="00456CF9"/>
    <w:rsid w:val="00471476"/>
    <w:rsid w:val="004740A2"/>
    <w:rsid w:val="00480FAE"/>
    <w:rsid w:val="00487D56"/>
    <w:rsid w:val="00492590"/>
    <w:rsid w:val="00492688"/>
    <w:rsid w:val="004A0CD5"/>
    <w:rsid w:val="004B3907"/>
    <w:rsid w:val="004B62DC"/>
    <w:rsid w:val="004D1A0F"/>
    <w:rsid w:val="004D371E"/>
    <w:rsid w:val="004D3B08"/>
    <w:rsid w:val="004D6813"/>
    <w:rsid w:val="00505907"/>
    <w:rsid w:val="00512355"/>
    <w:rsid w:val="00514EF8"/>
    <w:rsid w:val="00522666"/>
    <w:rsid w:val="00524F91"/>
    <w:rsid w:val="00544007"/>
    <w:rsid w:val="00547FB2"/>
    <w:rsid w:val="00553EF7"/>
    <w:rsid w:val="00554C92"/>
    <w:rsid w:val="0056539A"/>
    <w:rsid w:val="005756A0"/>
    <w:rsid w:val="0058182A"/>
    <w:rsid w:val="00585984"/>
    <w:rsid w:val="00594B45"/>
    <w:rsid w:val="00596AC7"/>
    <w:rsid w:val="005A656D"/>
    <w:rsid w:val="005B2C90"/>
    <w:rsid w:val="005C1AEE"/>
    <w:rsid w:val="005C6BF4"/>
    <w:rsid w:val="005C748B"/>
    <w:rsid w:val="005D15C8"/>
    <w:rsid w:val="005E749E"/>
    <w:rsid w:val="005E7AD2"/>
    <w:rsid w:val="005F30C9"/>
    <w:rsid w:val="006014B2"/>
    <w:rsid w:val="00602885"/>
    <w:rsid w:val="00611ABA"/>
    <w:rsid w:val="00625FA6"/>
    <w:rsid w:val="0064677A"/>
    <w:rsid w:val="006532ED"/>
    <w:rsid w:val="00664E1B"/>
    <w:rsid w:val="00674ED4"/>
    <w:rsid w:val="006B2180"/>
    <w:rsid w:val="006C1898"/>
    <w:rsid w:val="006E16ED"/>
    <w:rsid w:val="006E4DF3"/>
    <w:rsid w:val="006F3F12"/>
    <w:rsid w:val="006F744F"/>
    <w:rsid w:val="00714B5C"/>
    <w:rsid w:val="007212ED"/>
    <w:rsid w:val="00722678"/>
    <w:rsid w:val="0072397D"/>
    <w:rsid w:val="00723E2E"/>
    <w:rsid w:val="00725F65"/>
    <w:rsid w:val="00737936"/>
    <w:rsid w:val="00743727"/>
    <w:rsid w:val="00743B29"/>
    <w:rsid w:val="00745933"/>
    <w:rsid w:val="007505C1"/>
    <w:rsid w:val="00753281"/>
    <w:rsid w:val="00755AF0"/>
    <w:rsid w:val="007622E3"/>
    <w:rsid w:val="00765A1D"/>
    <w:rsid w:val="00771819"/>
    <w:rsid w:val="007902E3"/>
    <w:rsid w:val="007954C6"/>
    <w:rsid w:val="00796B75"/>
    <w:rsid w:val="007A1F70"/>
    <w:rsid w:val="007B47CD"/>
    <w:rsid w:val="007B5E07"/>
    <w:rsid w:val="007C2C7E"/>
    <w:rsid w:val="007E7D76"/>
    <w:rsid w:val="00821E70"/>
    <w:rsid w:val="008269E2"/>
    <w:rsid w:val="00840FEE"/>
    <w:rsid w:val="00845A13"/>
    <w:rsid w:val="00873564"/>
    <w:rsid w:val="008759E3"/>
    <w:rsid w:val="008769AD"/>
    <w:rsid w:val="00876E5F"/>
    <w:rsid w:val="008935D2"/>
    <w:rsid w:val="00894B24"/>
    <w:rsid w:val="008A0B3C"/>
    <w:rsid w:val="008C1A59"/>
    <w:rsid w:val="008D054C"/>
    <w:rsid w:val="008D2A19"/>
    <w:rsid w:val="008D2B8A"/>
    <w:rsid w:val="008E32BC"/>
    <w:rsid w:val="008F5E3B"/>
    <w:rsid w:val="00914648"/>
    <w:rsid w:val="00921A88"/>
    <w:rsid w:val="009276F4"/>
    <w:rsid w:val="00937557"/>
    <w:rsid w:val="00942349"/>
    <w:rsid w:val="0095799D"/>
    <w:rsid w:val="00981E10"/>
    <w:rsid w:val="009820B8"/>
    <w:rsid w:val="00985A79"/>
    <w:rsid w:val="00997F92"/>
    <w:rsid w:val="009A031D"/>
    <w:rsid w:val="009A3452"/>
    <w:rsid w:val="009B189D"/>
    <w:rsid w:val="009B31D6"/>
    <w:rsid w:val="009B5997"/>
    <w:rsid w:val="009C019F"/>
    <w:rsid w:val="009F033E"/>
    <w:rsid w:val="009F21CB"/>
    <w:rsid w:val="009F44C2"/>
    <w:rsid w:val="009F5754"/>
    <w:rsid w:val="00A00298"/>
    <w:rsid w:val="00A02F2C"/>
    <w:rsid w:val="00A127E6"/>
    <w:rsid w:val="00A15B0A"/>
    <w:rsid w:val="00A20895"/>
    <w:rsid w:val="00A25E43"/>
    <w:rsid w:val="00A34DA4"/>
    <w:rsid w:val="00A35B01"/>
    <w:rsid w:val="00A3689C"/>
    <w:rsid w:val="00A421A8"/>
    <w:rsid w:val="00A45D6A"/>
    <w:rsid w:val="00A46546"/>
    <w:rsid w:val="00A466EA"/>
    <w:rsid w:val="00A6008C"/>
    <w:rsid w:val="00A77758"/>
    <w:rsid w:val="00A849A6"/>
    <w:rsid w:val="00A85243"/>
    <w:rsid w:val="00A86FD6"/>
    <w:rsid w:val="00A94DEC"/>
    <w:rsid w:val="00AC4085"/>
    <w:rsid w:val="00AD68B0"/>
    <w:rsid w:val="00AD7B5B"/>
    <w:rsid w:val="00AE02C0"/>
    <w:rsid w:val="00AE2B2A"/>
    <w:rsid w:val="00AF4A06"/>
    <w:rsid w:val="00B149B7"/>
    <w:rsid w:val="00B22463"/>
    <w:rsid w:val="00B30A3D"/>
    <w:rsid w:val="00B31468"/>
    <w:rsid w:val="00B46967"/>
    <w:rsid w:val="00B470F8"/>
    <w:rsid w:val="00B54703"/>
    <w:rsid w:val="00B63EF9"/>
    <w:rsid w:val="00B70379"/>
    <w:rsid w:val="00B753E7"/>
    <w:rsid w:val="00B819C2"/>
    <w:rsid w:val="00B81A56"/>
    <w:rsid w:val="00BA183B"/>
    <w:rsid w:val="00BB0F18"/>
    <w:rsid w:val="00BB7111"/>
    <w:rsid w:val="00BC3CD2"/>
    <w:rsid w:val="00BC6E60"/>
    <w:rsid w:val="00BD7EDF"/>
    <w:rsid w:val="00BE44B8"/>
    <w:rsid w:val="00BE6097"/>
    <w:rsid w:val="00C207F6"/>
    <w:rsid w:val="00C21394"/>
    <w:rsid w:val="00C24774"/>
    <w:rsid w:val="00C61EA1"/>
    <w:rsid w:val="00C71695"/>
    <w:rsid w:val="00C81397"/>
    <w:rsid w:val="00C83F5E"/>
    <w:rsid w:val="00CA12F8"/>
    <w:rsid w:val="00CA255B"/>
    <w:rsid w:val="00CA2CB7"/>
    <w:rsid w:val="00CA4BBF"/>
    <w:rsid w:val="00CE08EE"/>
    <w:rsid w:val="00D04542"/>
    <w:rsid w:val="00D11F5D"/>
    <w:rsid w:val="00D1203B"/>
    <w:rsid w:val="00D12238"/>
    <w:rsid w:val="00D12BCF"/>
    <w:rsid w:val="00D137AE"/>
    <w:rsid w:val="00D23F7E"/>
    <w:rsid w:val="00D32399"/>
    <w:rsid w:val="00D3590E"/>
    <w:rsid w:val="00D36A26"/>
    <w:rsid w:val="00D37666"/>
    <w:rsid w:val="00D42EE1"/>
    <w:rsid w:val="00D44D9D"/>
    <w:rsid w:val="00D45D98"/>
    <w:rsid w:val="00D532EC"/>
    <w:rsid w:val="00D53B6A"/>
    <w:rsid w:val="00D56CA1"/>
    <w:rsid w:val="00D75C66"/>
    <w:rsid w:val="00D9596A"/>
    <w:rsid w:val="00DA62E9"/>
    <w:rsid w:val="00DC0CE9"/>
    <w:rsid w:val="00DE3B27"/>
    <w:rsid w:val="00DE4D74"/>
    <w:rsid w:val="00DF03C0"/>
    <w:rsid w:val="00DF10B6"/>
    <w:rsid w:val="00DF2996"/>
    <w:rsid w:val="00E06B91"/>
    <w:rsid w:val="00E10A09"/>
    <w:rsid w:val="00E21E61"/>
    <w:rsid w:val="00E27377"/>
    <w:rsid w:val="00E33C36"/>
    <w:rsid w:val="00E4775C"/>
    <w:rsid w:val="00E503CE"/>
    <w:rsid w:val="00E5571D"/>
    <w:rsid w:val="00E575BB"/>
    <w:rsid w:val="00E57C18"/>
    <w:rsid w:val="00E87048"/>
    <w:rsid w:val="00E9249C"/>
    <w:rsid w:val="00E95091"/>
    <w:rsid w:val="00EA4DAD"/>
    <w:rsid w:val="00EB08C2"/>
    <w:rsid w:val="00EC3876"/>
    <w:rsid w:val="00ED00A9"/>
    <w:rsid w:val="00ED3C73"/>
    <w:rsid w:val="00EE4BBC"/>
    <w:rsid w:val="00EF7A2A"/>
    <w:rsid w:val="00F001A1"/>
    <w:rsid w:val="00F0598B"/>
    <w:rsid w:val="00F15871"/>
    <w:rsid w:val="00F20097"/>
    <w:rsid w:val="00F269ED"/>
    <w:rsid w:val="00F32330"/>
    <w:rsid w:val="00F505D5"/>
    <w:rsid w:val="00F60BB8"/>
    <w:rsid w:val="00F70320"/>
    <w:rsid w:val="00FA2179"/>
    <w:rsid w:val="00FD0CB3"/>
    <w:rsid w:val="00FD71F3"/>
    <w:rsid w:val="00FE241F"/>
    <w:rsid w:val="00FF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7B5B"/>
    <w:rPr>
      <w:color w:val="0000FF"/>
      <w:u w:val="single"/>
    </w:rPr>
  </w:style>
  <w:style w:type="paragraph" w:customStyle="1" w:styleId="a4">
    <w:name w:val="Знак Знак Знак Знак"/>
    <w:basedOn w:val="a"/>
    <w:rsid w:val="00512355"/>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qFormat/>
    <w:rsid w:val="00512355"/>
    <w:pPr>
      <w:autoSpaceDE w:val="0"/>
      <w:autoSpaceDN w:val="0"/>
      <w:adjustRightInd w:val="0"/>
      <w:ind w:firstLine="720"/>
    </w:pPr>
    <w:rPr>
      <w:rFonts w:ascii="Arial" w:hAnsi="Arial" w:cs="Arial"/>
    </w:rPr>
  </w:style>
  <w:style w:type="paragraph" w:customStyle="1" w:styleId="ConsPlusTitle">
    <w:name w:val="ConsPlusTitle"/>
    <w:rsid w:val="003E1231"/>
    <w:pPr>
      <w:autoSpaceDE w:val="0"/>
      <w:autoSpaceDN w:val="0"/>
      <w:adjustRightInd w:val="0"/>
    </w:pPr>
    <w:rPr>
      <w:rFonts w:ascii="Arial" w:hAnsi="Arial" w:cs="Arial"/>
      <w:b/>
      <w:bCs/>
    </w:rPr>
  </w:style>
  <w:style w:type="paragraph" w:styleId="a5">
    <w:name w:val="Balloon Text"/>
    <w:basedOn w:val="a"/>
    <w:link w:val="a6"/>
    <w:rsid w:val="004430C2"/>
    <w:rPr>
      <w:rFonts w:ascii="Segoe UI" w:hAnsi="Segoe UI"/>
      <w:sz w:val="18"/>
      <w:szCs w:val="18"/>
    </w:rPr>
  </w:style>
  <w:style w:type="character" w:customStyle="1" w:styleId="a6">
    <w:name w:val="Текст выноски Знак"/>
    <w:link w:val="a5"/>
    <w:rsid w:val="004430C2"/>
    <w:rPr>
      <w:rFonts w:ascii="Segoe UI" w:hAnsi="Segoe UI" w:cs="Segoe UI"/>
      <w:sz w:val="18"/>
      <w:szCs w:val="18"/>
    </w:rPr>
  </w:style>
  <w:style w:type="paragraph" w:styleId="a7">
    <w:name w:val="List Paragraph"/>
    <w:basedOn w:val="a"/>
    <w:uiPriority w:val="34"/>
    <w:qFormat/>
    <w:rsid w:val="00F60BB8"/>
    <w:pPr>
      <w:ind w:left="720"/>
      <w:contextualSpacing/>
    </w:pPr>
  </w:style>
  <w:style w:type="character" w:customStyle="1" w:styleId="ConsPlusNormal0">
    <w:name w:val="ConsPlusNormal Знак"/>
    <w:link w:val="ConsPlusNormal"/>
    <w:locked/>
    <w:rsid w:val="004304E5"/>
    <w:rPr>
      <w:rFonts w:ascii="Arial" w:hAnsi="Arial" w:cs="Arial"/>
    </w:rPr>
  </w:style>
  <w:style w:type="paragraph" w:customStyle="1" w:styleId="1">
    <w:name w:val="Стиль1"/>
    <w:basedOn w:val="ConsPlusNormal"/>
    <w:link w:val="10"/>
    <w:qFormat/>
    <w:rsid w:val="004304E5"/>
    <w:pPr>
      <w:widowControl w:val="0"/>
      <w:adjustRightInd/>
      <w:spacing w:before="220"/>
      <w:ind w:firstLine="540"/>
      <w:jc w:val="both"/>
    </w:pPr>
    <w:rPr>
      <w:rFonts w:ascii="Times New Roman" w:hAnsi="Times New Roman" w:cs="Times New Roman"/>
      <w:sz w:val="24"/>
      <w:szCs w:val="24"/>
    </w:rPr>
  </w:style>
  <w:style w:type="character" w:customStyle="1" w:styleId="10">
    <w:name w:val="Стиль1 Знак"/>
    <w:link w:val="1"/>
    <w:rsid w:val="004304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7B5B"/>
    <w:rPr>
      <w:color w:val="0000FF"/>
      <w:u w:val="single"/>
    </w:rPr>
  </w:style>
  <w:style w:type="paragraph" w:customStyle="1" w:styleId="a4">
    <w:name w:val="Знак Знак Знак Знак"/>
    <w:basedOn w:val="a"/>
    <w:rsid w:val="00512355"/>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qFormat/>
    <w:rsid w:val="00512355"/>
    <w:pPr>
      <w:autoSpaceDE w:val="0"/>
      <w:autoSpaceDN w:val="0"/>
      <w:adjustRightInd w:val="0"/>
      <w:ind w:firstLine="720"/>
    </w:pPr>
    <w:rPr>
      <w:rFonts w:ascii="Arial" w:hAnsi="Arial" w:cs="Arial"/>
    </w:rPr>
  </w:style>
  <w:style w:type="paragraph" w:customStyle="1" w:styleId="ConsPlusTitle">
    <w:name w:val="ConsPlusTitle"/>
    <w:rsid w:val="003E1231"/>
    <w:pPr>
      <w:autoSpaceDE w:val="0"/>
      <w:autoSpaceDN w:val="0"/>
      <w:adjustRightInd w:val="0"/>
    </w:pPr>
    <w:rPr>
      <w:rFonts w:ascii="Arial" w:hAnsi="Arial" w:cs="Arial"/>
      <w:b/>
      <w:bCs/>
    </w:rPr>
  </w:style>
  <w:style w:type="paragraph" w:styleId="a5">
    <w:name w:val="Balloon Text"/>
    <w:basedOn w:val="a"/>
    <w:link w:val="a6"/>
    <w:rsid w:val="004430C2"/>
    <w:rPr>
      <w:rFonts w:ascii="Segoe UI" w:hAnsi="Segoe UI"/>
      <w:sz w:val="18"/>
      <w:szCs w:val="18"/>
    </w:rPr>
  </w:style>
  <w:style w:type="character" w:customStyle="1" w:styleId="a6">
    <w:name w:val="Текст выноски Знак"/>
    <w:link w:val="a5"/>
    <w:rsid w:val="004430C2"/>
    <w:rPr>
      <w:rFonts w:ascii="Segoe UI" w:hAnsi="Segoe UI" w:cs="Segoe UI"/>
      <w:sz w:val="18"/>
      <w:szCs w:val="18"/>
    </w:rPr>
  </w:style>
  <w:style w:type="paragraph" w:styleId="a7">
    <w:name w:val="List Paragraph"/>
    <w:basedOn w:val="a"/>
    <w:uiPriority w:val="34"/>
    <w:qFormat/>
    <w:rsid w:val="00F60BB8"/>
    <w:pPr>
      <w:ind w:left="720"/>
      <w:contextualSpacing/>
    </w:pPr>
  </w:style>
  <w:style w:type="character" w:customStyle="1" w:styleId="ConsPlusNormal0">
    <w:name w:val="ConsPlusNormal Знак"/>
    <w:link w:val="ConsPlusNormal"/>
    <w:locked/>
    <w:rsid w:val="004304E5"/>
    <w:rPr>
      <w:rFonts w:ascii="Arial" w:hAnsi="Arial" w:cs="Arial"/>
    </w:rPr>
  </w:style>
  <w:style w:type="paragraph" w:customStyle="1" w:styleId="1">
    <w:name w:val="Стиль1"/>
    <w:basedOn w:val="ConsPlusNormal"/>
    <w:link w:val="10"/>
    <w:qFormat/>
    <w:rsid w:val="004304E5"/>
    <w:pPr>
      <w:widowControl w:val="0"/>
      <w:adjustRightInd/>
      <w:spacing w:before="220"/>
      <w:ind w:firstLine="540"/>
      <w:jc w:val="both"/>
    </w:pPr>
    <w:rPr>
      <w:rFonts w:ascii="Times New Roman" w:hAnsi="Times New Roman" w:cs="Times New Roman"/>
      <w:sz w:val="24"/>
      <w:szCs w:val="24"/>
    </w:rPr>
  </w:style>
  <w:style w:type="character" w:customStyle="1" w:styleId="10">
    <w:name w:val="Стиль1 Знак"/>
    <w:link w:val="1"/>
    <w:rsid w:val="00430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52;&#1086;&#1080;%20&#1076;&#1086;&#1082;&#1091;&#1084;&#1077;&#1085;&#1090;&#1099;\&#1043;&#1088;&#1072;&#1085;&#1090;&#1099;\2020\&#1050;&#1086;&#1085;&#1082;&#1091;&#1088;&#1089;\&#1101;&#1082;&#1086;&#1085;&#1086;&#1084;&#1080;&#1082;&#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3E5E-6EBE-4DE5-9874-5F58700F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111</Company>
  <LinksUpToDate>false</LinksUpToDate>
  <CharactersWithSpaces>21502</CharactersWithSpaces>
  <SharedDoc>false</SharedDoc>
  <HLinks>
    <vt:vector size="36" baseType="variant">
      <vt:variant>
        <vt:i4>5111897</vt:i4>
      </vt:variant>
      <vt:variant>
        <vt:i4>15</vt:i4>
      </vt:variant>
      <vt:variant>
        <vt:i4>0</vt:i4>
      </vt:variant>
      <vt:variant>
        <vt:i4>5</vt:i4>
      </vt:variant>
      <vt:variant>
        <vt:lpwstr>consultantplus://offline/ref=A5643F0A2C86D7BE808D6D0DFFE9CBA6E5F87C2B8EAF85A35599BECA726C2CAD92B956979B6E28kAbEO</vt:lpwstr>
      </vt:variant>
      <vt:variant>
        <vt:lpwstr/>
      </vt:variant>
      <vt:variant>
        <vt:i4>65600</vt:i4>
      </vt:variant>
      <vt:variant>
        <vt:i4>12</vt:i4>
      </vt:variant>
      <vt:variant>
        <vt:i4>0</vt:i4>
      </vt:variant>
      <vt:variant>
        <vt:i4>5</vt:i4>
      </vt:variant>
      <vt:variant>
        <vt:lpwstr/>
      </vt:variant>
      <vt:variant>
        <vt:lpwstr>P1003</vt:lpwstr>
      </vt:variant>
      <vt:variant>
        <vt:i4>65600</vt:i4>
      </vt:variant>
      <vt:variant>
        <vt:i4>9</vt:i4>
      </vt:variant>
      <vt:variant>
        <vt:i4>0</vt:i4>
      </vt:variant>
      <vt:variant>
        <vt:i4>5</vt:i4>
      </vt:variant>
      <vt:variant>
        <vt:lpwstr/>
      </vt:variant>
      <vt:variant>
        <vt:lpwstr>P1003</vt:lpwstr>
      </vt:variant>
      <vt:variant>
        <vt:i4>6422587</vt:i4>
      </vt:variant>
      <vt:variant>
        <vt:i4>6</vt:i4>
      </vt:variant>
      <vt:variant>
        <vt:i4>0</vt:i4>
      </vt:variant>
      <vt:variant>
        <vt:i4>5</vt:i4>
      </vt:variant>
      <vt:variant>
        <vt:lpwstr/>
      </vt:variant>
      <vt:variant>
        <vt:lpwstr>Par3900</vt:lpwstr>
      </vt:variant>
      <vt:variant>
        <vt:i4>6750266</vt:i4>
      </vt:variant>
      <vt:variant>
        <vt:i4>3</vt:i4>
      </vt:variant>
      <vt:variant>
        <vt:i4>0</vt:i4>
      </vt:variant>
      <vt:variant>
        <vt:i4>5</vt:i4>
      </vt:variant>
      <vt:variant>
        <vt:lpwstr/>
      </vt:variant>
      <vt:variant>
        <vt:lpwstr>Par3855</vt:lpwstr>
      </vt:variant>
      <vt:variant>
        <vt:i4>1441823</vt:i4>
      </vt:variant>
      <vt:variant>
        <vt:i4>0</vt:i4>
      </vt:variant>
      <vt:variant>
        <vt:i4>0</vt:i4>
      </vt:variant>
      <vt:variant>
        <vt:i4>5</vt:i4>
      </vt:variant>
      <vt:variant>
        <vt:lpwstr>http://www.gorod-serdobsk.ru/economic/auctions14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gosjkina</dc:creator>
  <cp:lastModifiedBy>Averkieva</cp:lastModifiedBy>
  <cp:revision>67</cp:revision>
  <cp:lastPrinted>2019-10-02T05:47:00Z</cp:lastPrinted>
  <dcterms:created xsi:type="dcterms:W3CDTF">2019-09-17T08:18:00Z</dcterms:created>
  <dcterms:modified xsi:type="dcterms:W3CDTF">2020-06-09T09:32:00Z</dcterms:modified>
</cp:coreProperties>
</file>