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15" w:rsidRPr="00C3078B" w:rsidRDefault="002E5C15" w:rsidP="002C2622">
      <w:pPr>
        <w:pStyle w:val="ConsPlusTitle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Pr="00C3078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</w:t>
      </w:r>
    </w:p>
    <w:p w:rsidR="002C2622" w:rsidRPr="00C3078B" w:rsidRDefault="002C2622" w:rsidP="002C26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307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1027430"/>
            <wp:effectExtent l="0" t="0" r="0" b="127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22" w:rsidRPr="00C3078B" w:rsidRDefault="002C2622" w:rsidP="002C2622">
      <w:pPr>
        <w:jc w:val="center"/>
        <w:rPr>
          <w:b/>
          <w:sz w:val="28"/>
          <w:szCs w:val="28"/>
        </w:rPr>
      </w:pPr>
      <w:r w:rsidRPr="00C3078B">
        <w:rPr>
          <w:b/>
          <w:sz w:val="28"/>
          <w:szCs w:val="28"/>
        </w:rPr>
        <w:t>СОБРАНИЕ ПРЕДСТАВИТЕЛЕЙ</w:t>
      </w:r>
    </w:p>
    <w:p w:rsidR="002C2622" w:rsidRPr="00C3078B" w:rsidRDefault="002C2622" w:rsidP="002C2622">
      <w:pPr>
        <w:jc w:val="center"/>
        <w:rPr>
          <w:b/>
          <w:sz w:val="28"/>
          <w:szCs w:val="28"/>
        </w:rPr>
      </w:pPr>
      <w:r w:rsidRPr="00C3078B">
        <w:rPr>
          <w:b/>
          <w:sz w:val="28"/>
          <w:szCs w:val="28"/>
        </w:rPr>
        <w:t xml:space="preserve"> ГОРОДА СЕРДОБСКА </w:t>
      </w:r>
      <w:r w:rsidRPr="00C3078B">
        <w:rPr>
          <w:b/>
          <w:sz w:val="28"/>
          <w:szCs w:val="28"/>
          <w:lang w:val="en-US"/>
        </w:rPr>
        <w:t>C</w:t>
      </w:r>
      <w:r w:rsidRPr="00C3078B">
        <w:rPr>
          <w:b/>
          <w:sz w:val="28"/>
          <w:szCs w:val="28"/>
        </w:rPr>
        <w:t xml:space="preserve">ЕРДОБСКОГО РАЙОНА </w:t>
      </w:r>
    </w:p>
    <w:p w:rsidR="002C2622" w:rsidRPr="00C3078B" w:rsidRDefault="002C2622" w:rsidP="002C2622">
      <w:pPr>
        <w:jc w:val="center"/>
        <w:rPr>
          <w:b/>
          <w:caps/>
          <w:sz w:val="28"/>
          <w:szCs w:val="28"/>
        </w:rPr>
      </w:pPr>
      <w:r w:rsidRPr="00C3078B">
        <w:rPr>
          <w:b/>
          <w:caps/>
          <w:sz w:val="28"/>
          <w:szCs w:val="28"/>
        </w:rPr>
        <w:t>ПЕНЗЕНСКой ОБЛАСТИ</w:t>
      </w:r>
    </w:p>
    <w:p w:rsidR="002C2622" w:rsidRPr="00C3078B" w:rsidRDefault="002C2622" w:rsidP="002C2622">
      <w:pPr>
        <w:jc w:val="center"/>
        <w:rPr>
          <w:b/>
          <w:caps/>
          <w:sz w:val="28"/>
          <w:szCs w:val="28"/>
        </w:rPr>
      </w:pPr>
    </w:p>
    <w:p w:rsidR="002C2622" w:rsidRPr="00C3078B" w:rsidRDefault="002C2622" w:rsidP="002C2622">
      <w:pPr>
        <w:jc w:val="center"/>
        <w:rPr>
          <w:sz w:val="28"/>
          <w:szCs w:val="28"/>
        </w:rPr>
      </w:pPr>
      <w:r w:rsidRPr="00C3078B">
        <w:rPr>
          <w:b/>
          <w:sz w:val="28"/>
          <w:szCs w:val="28"/>
        </w:rPr>
        <w:t xml:space="preserve">  РЕШЕНИЕ</w:t>
      </w:r>
    </w:p>
    <w:p w:rsidR="00C3078B" w:rsidRPr="00C3078B" w:rsidRDefault="002C2622" w:rsidP="002C2622">
      <w:pPr>
        <w:jc w:val="center"/>
        <w:rPr>
          <w:sz w:val="28"/>
          <w:szCs w:val="28"/>
        </w:rPr>
      </w:pPr>
      <w:r w:rsidRPr="00C3078B">
        <w:rPr>
          <w:sz w:val="28"/>
          <w:szCs w:val="28"/>
        </w:rPr>
        <w:t xml:space="preserve">   </w:t>
      </w:r>
    </w:p>
    <w:p w:rsidR="002C2622" w:rsidRPr="00C3078B" w:rsidRDefault="00C3078B" w:rsidP="002C2622">
      <w:pPr>
        <w:jc w:val="center"/>
        <w:rPr>
          <w:sz w:val="28"/>
          <w:szCs w:val="28"/>
        </w:rPr>
      </w:pPr>
      <w:r w:rsidRPr="00C3078B">
        <w:rPr>
          <w:bCs/>
          <w:sz w:val="28"/>
          <w:szCs w:val="28"/>
        </w:rPr>
        <w:t xml:space="preserve">от 01.06.2023 № </w:t>
      </w:r>
      <w:r w:rsidR="00DD0AB4">
        <w:rPr>
          <w:bCs/>
          <w:sz w:val="28"/>
          <w:szCs w:val="28"/>
        </w:rPr>
        <w:t>71</w:t>
      </w:r>
      <w:r w:rsidRPr="00C3078B">
        <w:rPr>
          <w:bCs/>
          <w:sz w:val="28"/>
          <w:szCs w:val="28"/>
        </w:rPr>
        <w:t>-8/5</w:t>
      </w:r>
    </w:p>
    <w:p w:rsidR="002C2622" w:rsidRPr="00C3078B" w:rsidRDefault="002C2622" w:rsidP="002C2622">
      <w:pPr>
        <w:jc w:val="center"/>
        <w:rPr>
          <w:sz w:val="28"/>
          <w:szCs w:val="28"/>
        </w:rPr>
      </w:pPr>
      <w:r w:rsidRPr="00C3078B">
        <w:rPr>
          <w:sz w:val="28"/>
          <w:szCs w:val="28"/>
        </w:rPr>
        <w:t>г. Сердобск</w:t>
      </w:r>
    </w:p>
    <w:p w:rsidR="002C2622" w:rsidRPr="00C3078B" w:rsidRDefault="002C2622" w:rsidP="002C26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043A0" w:rsidRPr="00C3078B" w:rsidRDefault="002C2622" w:rsidP="002C2622">
      <w:pPr>
        <w:ind w:firstLine="720"/>
        <w:jc w:val="center"/>
        <w:rPr>
          <w:b/>
          <w:sz w:val="28"/>
          <w:szCs w:val="28"/>
        </w:rPr>
      </w:pPr>
      <w:r w:rsidRPr="00C3078B">
        <w:rPr>
          <w:b/>
          <w:sz w:val="28"/>
          <w:szCs w:val="28"/>
        </w:rPr>
        <w:t xml:space="preserve">О </w:t>
      </w:r>
      <w:r w:rsidR="002E5C15" w:rsidRPr="00C3078B">
        <w:rPr>
          <w:b/>
          <w:sz w:val="28"/>
          <w:szCs w:val="28"/>
        </w:rPr>
        <w:t xml:space="preserve">внесении изменений в </w:t>
      </w:r>
      <w:r w:rsidR="00C043A0" w:rsidRPr="00C3078B">
        <w:rPr>
          <w:b/>
          <w:sz w:val="28"/>
          <w:szCs w:val="28"/>
        </w:rPr>
        <w:t>решени</w:t>
      </w:r>
      <w:r w:rsidR="002E5C15" w:rsidRPr="00C3078B">
        <w:rPr>
          <w:b/>
          <w:sz w:val="28"/>
          <w:szCs w:val="28"/>
        </w:rPr>
        <w:t>е</w:t>
      </w:r>
      <w:r w:rsidRPr="00C3078B">
        <w:rPr>
          <w:b/>
          <w:sz w:val="28"/>
          <w:szCs w:val="28"/>
        </w:rPr>
        <w:t xml:space="preserve"> Собрания представителей города Сердобска Сердобского района Пензенской области</w:t>
      </w:r>
      <w:r w:rsidR="002E5C15" w:rsidRPr="00C3078B">
        <w:rPr>
          <w:b/>
          <w:sz w:val="28"/>
          <w:szCs w:val="28"/>
        </w:rPr>
        <w:t xml:space="preserve"> от </w:t>
      </w:r>
      <w:r w:rsidR="009A0A40" w:rsidRPr="00C3078B">
        <w:rPr>
          <w:b/>
          <w:sz w:val="28"/>
          <w:szCs w:val="28"/>
        </w:rPr>
        <w:t>12</w:t>
      </w:r>
      <w:r w:rsidR="002E5C15" w:rsidRPr="00C3078B">
        <w:rPr>
          <w:b/>
          <w:sz w:val="28"/>
          <w:szCs w:val="28"/>
        </w:rPr>
        <w:t>.</w:t>
      </w:r>
      <w:r w:rsidR="009A0A40" w:rsidRPr="00C3078B">
        <w:rPr>
          <w:b/>
          <w:sz w:val="28"/>
          <w:szCs w:val="28"/>
        </w:rPr>
        <w:t>08</w:t>
      </w:r>
      <w:r w:rsidR="002E5C15" w:rsidRPr="00C3078B">
        <w:rPr>
          <w:b/>
          <w:sz w:val="28"/>
          <w:szCs w:val="28"/>
        </w:rPr>
        <w:t>.201</w:t>
      </w:r>
      <w:r w:rsidR="009A0A40" w:rsidRPr="00C3078B">
        <w:rPr>
          <w:b/>
          <w:sz w:val="28"/>
          <w:szCs w:val="28"/>
        </w:rPr>
        <w:t>1</w:t>
      </w:r>
      <w:r w:rsidR="002E5C15" w:rsidRPr="00C3078B">
        <w:rPr>
          <w:b/>
          <w:sz w:val="28"/>
          <w:szCs w:val="28"/>
        </w:rPr>
        <w:t xml:space="preserve"> №</w:t>
      </w:r>
      <w:r w:rsidR="00C3078B" w:rsidRPr="00C3078B">
        <w:rPr>
          <w:b/>
          <w:sz w:val="28"/>
          <w:szCs w:val="28"/>
        </w:rPr>
        <w:t xml:space="preserve"> </w:t>
      </w:r>
      <w:r w:rsidR="009A0A40" w:rsidRPr="00C3078B">
        <w:rPr>
          <w:b/>
          <w:sz w:val="28"/>
          <w:szCs w:val="28"/>
        </w:rPr>
        <w:t>340</w:t>
      </w:r>
      <w:r w:rsidR="002E5C15" w:rsidRPr="00C3078B">
        <w:rPr>
          <w:b/>
          <w:sz w:val="28"/>
          <w:szCs w:val="28"/>
        </w:rPr>
        <w:t>-</w:t>
      </w:r>
      <w:r w:rsidR="009A0A40" w:rsidRPr="00C3078B">
        <w:rPr>
          <w:b/>
          <w:sz w:val="28"/>
          <w:szCs w:val="28"/>
        </w:rPr>
        <w:t>4</w:t>
      </w:r>
      <w:r w:rsidR="002E5C15" w:rsidRPr="00C3078B">
        <w:rPr>
          <w:b/>
          <w:sz w:val="28"/>
          <w:szCs w:val="28"/>
        </w:rPr>
        <w:t>0/</w:t>
      </w:r>
      <w:r w:rsidR="009A0A40" w:rsidRPr="00C3078B">
        <w:rPr>
          <w:b/>
          <w:sz w:val="28"/>
          <w:szCs w:val="28"/>
        </w:rPr>
        <w:t>2 «Об утверждении Положения об информационном бюллетене города Сердобска Сердобс</w:t>
      </w:r>
      <w:r w:rsidR="00C3078B" w:rsidRPr="00C3078B">
        <w:rPr>
          <w:b/>
          <w:sz w:val="28"/>
          <w:szCs w:val="28"/>
        </w:rPr>
        <w:t>кого района Пензенской области «</w:t>
      </w:r>
      <w:r w:rsidR="009A0A40" w:rsidRPr="00C3078B">
        <w:rPr>
          <w:b/>
          <w:sz w:val="28"/>
          <w:szCs w:val="28"/>
        </w:rPr>
        <w:t>Вестник города Сердобска»</w:t>
      </w:r>
    </w:p>
    <w:p w:rsidR="00C043A0" w:rsidRPr="00C3078B" w:rsidRDefault="00C043A0" w:rsidP="002C2622">
      <w:pPr>
        <w:ind w:firstLine="720"/>
        <w:jc w:val="center"/>
        <w:rPr>
          <w:b/>
          <w:sz w:val="28"/>
          <w:szCs w:val="28"/>
        </w:rPr>
      </w:pPr>
    </w:p>
    <w:p w:rsidR="002C2622" w:rsidRPr="00C3078B" w:rsidRDefault="002C2622" w:rsidP="002C2622">
      <w:pPr>
        <w:ind w:firstLine="720"/>
        <w:jc w:val="center"/>
        <w:rPr>
          <w:b/>
          <w:spacing w:val="-6"/>
          <w:sz w:val="28"/>
          <w:szCs w:val="28"/>
        </w:rPr>
      </w:pPr>
    </w:p>
    <w:p w:rsidR="002C2622" w:rsidRPr="00C3078B" w:rsidRDefault="00CA3A96" w:rsidP="002C2622">
      <w:pPr>
        <w:ind w:firstLine="708"/>
        <w:jc w:val="both"/>
        <w:rPr>
          <w:sz w:val="28"/>
          <w:szCs w:val="28"/>
        </w:rPr>
      </w:pPr>
      <w:r w:rsidRPr="00C3078B">
        <w:rPr>
          <w:spacing w:val="-6"/>
          <w:sz w:val="28"/>
          <w:szCs w:val="28"/>
        </w:rPr>
        <w:t>В соответствии с</w:t>
      </w:r>
      <w:r w:rsidR="002C2622" w:rsidRPr="00C3078B">
        <w:rPr>
          <w:sz w:val="28"/>
          <w:szCs w:val="28"/>
        </w:rPr>
        <w:t xml:space="preserve"> Федеральн</w:t>
      </w:r>
      <w:r w:rsidRPr="00C3078B">
        <w:rPr>
          <w:sz w:val="28"/>
          <w:szCs w:val="28"/>
        </w:rPr>
        <w:t>ым</w:t>
      </w:r>
      <w:r w:rsidR="002C2622" w:rsidRPr="00C3078B">
        <w:rPr>
          <w:sz w:val="28"/>
          <w:szCs w:val="28"/>
        </w:rPr>
        <w:t xml:space="preserve"> закон</w:t>
      </w:r>
      <w:r w:rsidRPr="00C3078B">
        <w:rPr>
          <w:sz w:val="28"/>
          <w:szCs w:val="28"/>
        </w:rPr>
        <w:t>ом</w:t>
      </w:r>
      <w:r w:rsidR="002C2622" w:rsidRPr="00C307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</w:t>
      </w:r>
      <w:r w:rsidR="002E5C15" w:rsidRPr="00C3078B">
        <w:rPr>
          <w:rFonts w:eastAsiaTheme="minorHAnsi"/>
          <w:bCs/>
          <w:sz w:val="28"/>
          <w:szCs w:val="28"/>
          <w:lang w:eastAsia="en-US"/>
        </w:rPr>
        <w:t xml:space="preserve">Федеральным законом от </w:t>
      </w:r>
      <w:r w:rsidR="009A0A40" w:rsidRPr="00C3078B">
        <w:rPr>
          <w:rFonts w:eastAsiaTheme="minorHAnsi"/>
          <w:bCs/>
          <w:sz w:val="28"/>
          <w:szCs w:val="28"/>
          <w:lang w:eastAsia="en-US"/>
        </w:rPr>
        <w:t>27</w:t>
      </w:r>
      <w:r w:rsidR="002E5C15" w:rsidRPr="00C3078B">
        <w:rPr>
          <w:rFonts w:eastAsiaTheme="minorHAnsi"/>
          <w:bCs/>
          <w:sz w:val="28"/>
          <w:szCs w:val="28"/>
          <w:lang w:eastAsia="en-US"/>
        </w:rPr>
        <w:t>.</w:t>
      </w:r>
      <w:r w:rsidR="009A0A40" w:rsidRPr="00C3078B">
        <w:rPr>
          <w:rFonts w:eastAsiaTheme="minorHAnsi"/>
          <w:bCs/>
          <w:sz w:val="28"/>
          <w:szCs w:val="28"/>
          <w:lang w:eastAsia="en-US"/>
        </w:rPr>
        <w:t>12</w:t>
      </w:r>
      <w:r w:rsidR="002E5C15" w:rsidRPr="00C3078B">
        <w:rPr>
          <w:rFonts w:eastAsiaTheme="minorHAnsi"/>
          <w:bCs/>
          <w:sz w:val="28"/>
          <w:szCs w:val="28"/>
          <w:lang w:eastAsia="en-US"/>
        </w:rPr>
        <w:t>.</w:t>
      </w:r>
      <w:r w:rsidR="009A0A40" w:rsidRPr="00C3078B">
        <w:rPr>
          <w:rFonts w:eastAsiaTheme="minorHAnsi"/>
          <w:bCs/>
          <w:sz w:val="28"/>
          <w:szCs w:val="28"/>
          <w:lang w:eastAsia="en-US"/>
        </w:rPr>
        <w:t>1991</w:t>
      </w:r>
      <w:r w:rsidR="002E5C15" w:rsidRPr="00C3078B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="009A0A40" w:rsidRPr="00C3078B">
        <w:rPr>
          <w:rFonts w:eastAsiaTheme="minorHAnsi"/>
          <w:bCs/>
          <w:sz w:val="28"/>
          <w:szCs w:val="28"/>
          <w:lang w:eastAsia="en-US"/>
        </w:rPr>
        <w:t>2124-1</w:t>
      </w:r>
      <w:r w:rsidR="002E5C15" w:rsidRPr="00C3078B">
        <w:rPr>
          <w:rFonts w:eastAsiaTheme="minorHAnsi"/>
          <w:bCs/>
          <w:sz w:val="28"/>
          <w:szCs w:val="28"/>
          <w:lang w:eastAsia="en-US"/>
        </w:rPr>
        <w:t xml:space="preserve">-ФЗ «О </w:t>
      </w:r>
      <w:r w:rsidR="009A0A40" w:rsidRPr="00C3078B">
        <w:rPr>
          <w:rFonts w:eastAsiaTheme="minorHAnsi"/>
          <w:bCs/>
          <w:sz w:val="28"/>
          <w:szCs w:val="28"/>
          <w:lang w:eastAsia="en-US"/>
        </w:rPr>
        <w:t>средствах массовой информации»</w:t>
      </w:r>
      <w:r w:rsidR="002E5C15" w:rsidRPr="00C3078B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2C2622" w:rsidRPr="00C3078B">
        <w:rPr>
          <w:sz w:val="28"/>
          <w:szCs w:val="28"/>
        </w:rPr>
        <w:t>статьей 20 Устава город</w:t>
      </w:r>
      <w:r w:rsidRPr="00C3078B">
        <w:rPr>
          <w:sz w:val="28"/>
          <w:szCs w:val="28"/>
        </w:rPr>
        <w:t>ского поселения город</w:t>
      </w:r>
      <w:r w:rsidR="002C2622" w:rsidRPr="00C3078B">
        <w:rPr>
          <w:sz w:val="28"/>
          <w:szCs w:val="28"/>
        </w:rPr>
        <w:t xml:space="preserve"> Сердобск Сердобского района Пензенской области, Собрание представителей  города Сердобска Сердобского района Пензенской области</w:t>
      </w:r>
      <w:r w:rsidR="00AF66D0" w:rsidRPr="00C3078B">
        <w:rPr>
          <w:sz w:val="28"/>
          <w:szCs w:val="28"/>
        </w:rPr>
        <w:t>,</w:t>
      </w:r>
    </w:p>
    <w:p w:rsidR="002C2622" w:rsidRPr="00C3078B" w:rsidRDefault="002C2622" w:rsidP="002C2622">
      <w:pPr>
        <w:ind w:firstLine="708"/>
        <w:jc w:val="both"/>
        <w:rPr>
          <w:sz w:val="28"/>
          <w:szCs w:val="28"/>
        </w:rPr>
      </w:pPr>
    </w:p>
    <w:p w:rsidR="002C2622" w:rsidRPr="00C3078B" w:rsidRDefault="00AF66D0" w:rsidP="002C2622">
      <w:pPr>
        <w:ind w:firstLine="540"/>
        <w:rPr>
          <w:b/>
          <w:sz w:val="28"/>
          <w:szCs w:val="28"/>
        </w:rPr>
      </w:pPr>
      <w:r w:rsidRPr="00C3078B">
        <w:rPr>
          <w:b/>
          <w:sz w:val="28"/>
          <w:szCs w:val="28"/>
        </w:rPr>
        <w:t>Собрание представителей  города Сердобскарешило:</w:t>
      </w:r>
    </w:p>
    <w:p w:rsidR="002C2622" w:rsidRPr="00C3078B" w:rsidRDefault="002C2622" w:rsidP="00DC46DA">
      <w:pPr>
        <w:ind w:firstLine="709"/>
        <w:jc w:val="both"/>
        <w:rPr>
          <w:sz w:val="28"/>
          <w:szCs w:val="28"/>
        </w:rPr>
      </w:pPr>
    </w:p>
    <w:p w:rsidR="008F7EED" w:rsidRPr="00C3078B" w:rsidRDefault="008F7EED" w:rsidP="00C3078B">
      <w:pPr>
        <w:pStyle w:val="a5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C3078B">
        <w:rPr>
          <w:sz w:val="28"/>
          <w:szCs w:val="28"/>
        </w:rPr>
        <w:t xml:space="preserve">Внести в </w:t>
      </w:r>
      <w:r w:rsidR="009A0A40" w:rsidRPr="00C3078B">
        <w:rPr>
          <w:sz w:val="28"/>
          <w:szCs w:val="28"/>
        </w:rPr>
        <w:t>решение Собрания представителей города Сердобска Сердобского района Пензенской области от 12.08.2011 №</w:t>
      </w:r>
      <w:r w:rsidR="00C3078B">
        <w:rPr>
          <w:sz w:val="28"/>
          <w:szCs w:val="28"/>
        </w:rPr>
        <w:t xml:space="preserve"> </w:t>
      </w:r>
      <w:r w:rsidR="009A0A40" w:rsidRPr="00C3078B">
        <w:rPr>
          <w:sz w:val="28"/>
          <w:szCs w:val="28"/>
        </w:rPr>
        <w:t>340-40/2 «Об утверждении Положения об информационном бюллетене города Сердобска Сердобского района Пензенской области "Вестник города Сердобска» следу</w:t>
      </w:r>
      <w:r w:rsidRPr="00C3078B">
        <w:rPr>
          <w:sz w:val="28"/>
          <w:szCs w:val="28"/>
        </w:rPr>
        <w:t>ющие изменения:</w:t>
      </w:r>
    </w:p>
    <w:p w:rsidR="008F7EED" w:rsidRPr="00C3078B" w:rsidRDefault="008F7EED" w:rsidP="00C3078B">
      <w:pPr>
        <w:ind w:firstLine="567"/>
        <w:jc w:val="both"/>
        <w:rPr>
          <w:sz w:val="28"/>
          <w:szCs w:val="28"/>
        </w:rPr>
      </w:pPr>
      <w:r w:rsidRPr="00C3078B">
        <w:rPr>
          <w:sz w:val="28"/>
          <w:szCs w:val="28"/>
        </w:rPr>
        <w:t xml:space="preserve">1.1.пункт </w:t>
      </w:r>
      <w:r w:rsidR="00B04037" w:rsidRPr="00C3078B">
        <w:rPr>
          <w:sz w:val="28"/>
          <w:szCs w:val="28"/>
        </w:rPr>
        <w:t>6</w:t>
      </w:r>
      <w:r w:rsidRPr="00C3078B">
        <w:rPr>
          <w:sz w:val="28"/>
          <w:szCs w:val="28"/>
        </w:rPr>
        <w:t>.1 изложить в следующей редакции:</w:t>
      </w:r>
    </w:p>
    <w:p w:rsidR="00B04037" w:rsidRPr="00C3078B" w:rsidRDefault="008F7EED" w:rsidP="00C3078B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C3078B">
        <w:rPr>
          <w:sz w:val="28"/>
          <w:szCs w:val="28"/>
        </w:rPr>
        <w:t>«</w:t>
      </w:r>
      <w:r w:rsidR="00B04037" w:rsidRPr="00C3078B">
        <w:rPr>
          <w:sz w:val="28"/>
          <w:szCs w:val="28"/>
        </w:rPr>
        <w:t>6</w:t>
      </w:r>
      <w:r w:rsidRPr="00C3078B">
        <w:rPr>
          <w:sz w:val="28"/>
          <w:szCs w:val="28"/>
        </w:rPr>
        <w:t xml:space="preserve">.1. </w:t>
      </w:r>
      <w:r w:rsidR="00B04037" w:rsidRPr="00C3078B">
        <w:rPr>
          <w:color w:val="1A1A1A"/>
          <w:sz w:val="28"/>
          <w:szCs w:val="28"/>
        </w:rPr>
        <w:t>Не допускается использование средств массовой информации в целях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совершения уголовно наказуемых деяний, для разглашения сведений,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составляющих государственную или иную специально охраняемую закономтайну, для распространения материалов, содержащих публичные призывы косуществлению террористической деятельности или публично оправдывающих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терроризм,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других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экстремистских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пропагандирующих порнографию, насилие и жестокость, материалов,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содержащих нецензурную брань, а также материалов, пропагандирующихнетрадиционные сексуальн</w:t>
      </w:r>
      <w:bookmarkStart w:id="0" w:name="_GoBack"/>
      <w:bookmarkEnd w:id="0"/>
      <w:r w:rsidR="00B04037" w:rsidRPr="00C3078B">
        <w:rPr>
          <w:color w:val="1A1A1A"/>
          <w:sz w:val="28"/>
          <w:szCs w:val="28"/>
        </w:rPr>
        <w:t>ые отношения и (или) предпочтения, педофилию,</w:t>
      </w:r>
      <w:r w:rsid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смену пола,</w:t>
      </w:r>
      <w:r w:rsid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иных сведений, распространение которых запрещено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lastRenderedPageBreak/>
        <w:t>законодательством Российской Федерации о средствах массовой информации, а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также сведений, распространение которых запрещено или которые не могут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быть опубликованы в соответствии с законодательством Российской Федерации</w:t>
      </w:r>
      <w:r w:rsidR="00C3078B" w:rsidRPr="00C3078B">
        <w:rPr>
          <w:color w:val="1A1A1A"/>
          <w:sz w:val="28"/>
          <w:szCs w:val="28"/>
        </w:rPr>
        <w:t xml:space="preserve"> </w:t>
      </w:r>
      <w:r w:rsidR="00B04037" w:rsidRPr="00C3078B">
        <w:rPr>
          <w:color w:val="1A1A1A"/>
          <w:sz w:val="28"/>
          <w:szCs w:val="28"/>
        </w:rPr>
        <w:t>и законодательством Пензенской области.».</w:t>
      </w:r>
    </w:p>
    <w:p w:rsidR="002C2622" w:rsidRPr="00C3078B" w:rsidRDefault="00DC46DA" w:rsidP="00C3078B">
      <w:pPr>
        <w:ind w:right="-1" w:firstLine="567"/>
        <w:jc w:val="both"/>
        <w:rPr>
          <w:sz w:val="28"/>
          <w:szCs w:val="28"/>
        </w:rPr>
      </w:pPr>
      <w:r w:rsidRPr="00C3078B">
        <w:rPr>
          <w:sz w:val="28"/>
          <w:szCs w:val="28"/>
        </w:rPr>
        <w:t>2</w:t>
      </w:r>
      <w:r w:rsidR="002C2622" w:rsidRPr="00C3078B">
        <w:rPr>
          <w:sz w:val="28"/>
          <w:szCs w:val="28"/>
        </w:rPr>
        <w:t>. Настоящее решение опубликовать в информационном бюллетене «Вестник города Сердобска».</w:t>
      </w:r>
    </w:p>
    <w:p w:rsidR="005551FF" w:rsidRPr="00C3078B" w:rsidRDefault="00FD75A5" w:rsidP="00C3078B">
      <w:pPr>
        <w:ind w:firstLine="567"/>
        <w:jc w:val="both"/>
        <w:rPr>
          <w:sz w:val="28"/>
          <w:szCs w:val="28"/>
        </w:rPr>
      </w:pPr>
      <w:r w:rsidRPr="00C3078B">
        <w:rPr>
          <w:sz w:val="28"/>
          <w:szCs w:val="28"/>
        </w:rPr>
        <w:t>3</w:t>
      </w:r>
      <w:r w:rsidR="002C2622" w:rsidRPr="00C3078B">
        <w:rPr>
          <w:sz w:val="28"/>
          <w:szCs w:val="28"/>
        </w:rPr>
        <w:t xml:space="preserve">. Настоящее решение вступает в силу </w:t>
      </w:r>
      <w:r w:rsidR="005551FF" w:rsidRPr="00C3078B">
        <w:rPr>
          <w:sz w:val="28"/>
          <w:szCs w:val="28"/>
        </w:rPr>
        <w:t>на следующий день после дня</w:t>
      </w:r>
      <w:r w:rsidR="002C2622" w:rsidRPr="00C3078B">
        <w:rPr>
          <w:sz w:val="28"/>
          <w:szCs w:val="28"/>
        </w:rPr>
        <w:t xml:space="preserve"> его официального  опубликования.  </w:t>
      </w:r>
    </w:p>
    <w:p w:rsidR="002C2622" w:rsidRPr="00C3078B" w:rsidRDefault="00FD75A5" w:rsidP="00C3078B">
      <w:pPr>
        <w:ind w:right="-1" w:firstLine="567"/>
        <w:jc w:val="both"/>
        <w:rPr>
          <w:sz w:val="28"/>
          <w:szCs w:val="28"/>
        </w:rPr>
      </w:pPr>
      <w:r w:rsidRPr="00C3078B">
        <w:rPr>
          <w:sz w:val="28"/>
          <w:szCs w:val="28"/>
        </w:rPr>
        <w:t>4</w:t>
      </w:r>
      <w:r w:rsidR="002C2622" w:rsidRPr="00C3078B">
        <w:rPr>
          <w:sz w:val="28"/>
          <w:szCs w:val="28"/>
        </w:rPr>
        <w:t xml:space="preserve">. Контроль за выполнением настоящего решения возложить на </w:t>
      </w:r>
      <w:r w:rsidR="005551FF" w:rsidRPr="00C3078B">
        <w:rPr>
          <w:sz w:val="28"/>
          <w:szCs w:val="28"/>
        </w:rPr>
        <w:t>Главу города Сердобска.</w:t>
      </w:r>
    </w:p>
    <w:p w:rsidR="002C2622" w:rsidRPr="00C3078B" w:rsidRDefault="002C2622" w:rsidP="00DC46DA">
      <w:pPr>
        <w:ind w:right="-1"/>
        <w:jc w:val="both"/>
        <w:rPr>
          <w:sz w:val="28"/>
          <w:szCs w:val="28"/>
        </w:rPr>
      </w:pPr>
    </w:p>
    <w:p w:rsidR="005551FF" w:rsidRPr="00C3078B" w:rsidRDefault="005551FF" w:rsidP="00DC46DA">
      <w:pPr>
        <w:ind w:right="-1"/>
        <w:jc w:val="both"/>
        <w:rPr>
          <w:sz w:val="28"/>
          <w:szCs w:val="28"/>
        </w:rPr>
      </w:pPr>
    </w:p>
    <w:p w:rsidR="002C2622" w:rsidRPr="00C3078B" w:rsidRDefault="002C2622" w:rsidP="00DC46DA">
      <w:pPr>
        <w:ind w:right="-1"/>
        <w:jc w:val="both"/>
        <w:rPr>
          <w:sz w:val="28"/>
          <w:szCs w:val="28"/>
        </w:rPr>
      </w:pPr>
    </w:p>
    <w:p w:rsidR="002C2622" w:rsidRPr="00C3078B" w:rsidRDefault="002C2622" w:rsidP="00DC46DA">
      <w:pPr>
        <w:ind w:right="-1"/>
        <w:jc w:val="both"/>
        <w:rPr>
          <w:b/>
          <w:sz w:val="28"/>
          <w:szCs w:val="28"/>
        </w:rPr>
      </w:pPr>
      <w:r w:rsidRPr="00C3078B">
        <w:rPr>
          <w:b/>
          <w:sz w:val="28"/>
          <w:szCs w:val="28"/>
        </w:rPr>
        <w:t xml:space="preserve">Глава города                                                                                   </w:t>
      </w:r>
      <w:r w:rsidR="00B04037" w:rsidRPr="00C3078B">
        <w:rPr>
          <w:b/>
          <w:sz w:val="28"/>
          <w:szCs w:val="28"/>
        </w:rPr>
        <w:t>Е.Н.Рябухина</w:t>
      </w: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C3078B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Default="002C2622" w:rsidP="00DC46D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2C2622" w:rsidRDefault="002C2622" w:rsidP="002C262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3D0D2A" w:rsidRDefault="003D0D2A"/>
    <w:sectPr w:rsidR="003D0D2A" w:rsidSect="005551FF">
      <w:footerReference w:type="default" r:id="rId8"/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304" w:rsidRDefault="00284304" w:rsidP="00C3078B">
      <w:r>
        <w:separator/>
      </w:r>
    </w:p>
  </w:endnote>
  <w:endnote w:type="continuationSeparator" w:id="1">
    <w:p w:rsidR="00284304" w:rsidRDefault="00284304" w:rsidP="00C30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1157"/>
      <w:docPartObj>
        <w:docPartGallery w:val="Page Numbers (Bottom of Page)"/>
        <w:docPartUnique/>
      </w:docPartObj>
    </w:sdtPr>
    <w:sdtContent>
      <w:p w:rsidR="00C3078B" w:rsidRDefault="00C3078B">
        <w:pPr>
          <w:pStyle w:val="a8"/>
          <w:jc w:val="center"/>
        </w:pPr>
        <w:fldSimple w:instr=" PAGE   \* MERGEFORMAT ">
          <w:r w:rsidR="00DD0AB4">
            <w:rPr>
              <w:noProof/>
            </w:rPr>
            <w:t>1</w:t>
          </w:r>
        </w:fldSimple>
      </w:p>
    </w:sdtContent>
  </w:sdt>
  <w:p w:rsidR="00C3078B" w:rsidRDefault="00C3078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304" w:rsidRDefault="00284304" w:rsidP="00C3078B">
      <w:r>
        <w:separator/>
      </w:r>
    </w:p>
  </w:footnote>
  <w:footnote w:type="continuationSeparator" w:id="1">
    <w:p w:rsidR="00284304" w:rsidRDefault="00284304" w:rsidP="00C307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106FD"/>
    <w:multiLevelType w:val="hybridMultilevel"/>
    <w:tmpl w:val="44281514"/>
    <w:lvl w:ilvl="0" w:tplc="351CE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A03E4C"/>
    <w:multiLevelType w:val="hybridMultilevel"/>
    <w:tmpl w:val="F99C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622"/>
    <w:rsid w:val="001B5EB7"/>
    <w:rsid w:val="00284304"/>
    <w:rsid w:val="002C2622"/>
    <w:rsid w:val="002E5C15"/>
    <w:rsid w:val="003D0D2A"/>
    <w:rsid w:val="004E5957"/>
    <w:rsid w:val="005551FF"/>
    <w:rsid w:val="008F7EED"/>
    <w:rsid w:val="009A0A40"/>
    <w:rsid w:val="00AF66D0"/>
    <w:rsid w:val="00B04037"/>
    <w:rsid w:val="00C043A0"/>
    <w:rsid w:val="00C3078B"/>
    <w:rsid w:val="00CA3A96"/>
    <w:rsid w:val="00DC46DA"/>
    <w:rsid w:val="00DD0AB4"/>
    <w:rsid w:val="00E10273"/>
    <w:rsid w:val="00FD7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307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0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307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07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4</cp:revision>
  <cp:lastPrinted>2021-05-13T11:17:00Z</cp:lastPrinted>
  <dcterms:created xsi:type="dcterms:W3CDTF">2023-05-31T07:57:00Z</dcterms:created>
  <dcterms:modified xsi:type="dcterms:W3CDTF">2023-06-13T06:45:00Z</dcterms:modified>
</cp:coreProperties>
</file>