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0D" w:rsidRDefault="00C6670D" w:rsidP="00B04283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680720" cy="865505"/>
            <wp:effectExtent l="19050" t="0" r="508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0D" w:rsidRDefault="00207BE6" w:rsidP="00207BE6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 xml:space="preserve"> ГОРОДА СЕРДОБСКА </w:t>
      </w:r>
      <w:r w:rsidRPr="00207BE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207BE6">
        <w:rPr>
          <w:rFonts w:ascii="Times New Roman" w:hAnsi="Times New Roman" w:cs="Times New Roman"/>
          <w:b/>
          <w:sz w:val="24"/>
          <w:szCs w:val="24"/>
        </w:rPr>
        <w:t xml:space="preserve">ЕРДОБСКОГО РАЙОНА </w:t>
      </w: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7BE6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6670D" w:rsidRPr="00207BE6" w:rsidRDefault="00C6670D" w:rsidP="002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D97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 xml:space="preserve">от  </w:t>
      </w:r>
      <w:r w:rsidR="00B21D11" w:rsidRPr="00207BE6">
        <w:rPr>
          <w:rFonts w:ascii="Times New Roman" w:hAnsi="Times New Roman" w:cs="Times New Roman"/>
          <w:sz w:val="24"/>
          <w:szCs w:val="24"/>
        </w:rPr>
        <w:t>________________</w:t>
      </w:r>
      <w:r w:rsidRPr="00207BE6">
        <w:rPr>
          <w:rFonts w:ascii="Times New Roman" w:hAnsi="Times New Roman" w:cs="Times New Roman"/>
          <w:sz w:val="24"/>
          <w:szCs w:val="24"/>
        </w:rPr>
        <w:t xml:space="preserve">№ </w:t>
      </w:r>
      <w:r w:rsidR="00B21D11" w:rsidRPr="00207BE6">
        <w:rPr>
          <w:rFonts w:ascii="Times New Roman" w:hAnsi="Times New Roman" w:cs="Times New Roman"/>
          <w:sz w:val="24"/>
          <w:szCs w:val="24"/>
        </w:rPr>
        <w:t>________</w:t>
      </w:r>
    </w:p>
    <w:p w:rsidR="00C6670D" w:rsidRPr="00207BE6" w:rsidRDefault="00C6670D" w:rsidP="00207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г. Сердобск</w:t>
      </w:r>
    </w:p>
    <w:p w:rsidR="00C6670D" w:rsidRPr="00207BE6" w:rsidRDefault="00C6670D" w:rsidP="002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D88" w:rsidRPr="00207BE6" w:rsidRDefault="00511D88" w:rsidP="002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22" w:rsidRPr="00207BE6" w:rsidRDefault="00B21D11" w:rsidP="00207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>Об установлении туристического налога</w:t>
      </w:r>
    </w:p>
    <w:p w:rsidR="008C1E8A" w:rsidRPr="00207BE6" w:rsidRDefault="008C1E8A" w:rsidP="00207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0F0A" w:rsidRPr="00207BE6" w:rsidRDefault="00593BE8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В</w:t>
      </w:r>
      <w:r w:rsidR="00C6670D" w:rsidRPr="00207BE6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5F6517" w:rsidRPr="00207BE6">
        <w:rPr>
          <w:rFonts w:ascii="Times New Roman" w:hAnsi="Times New Roman" w:cs="Times New Roman"/>
          <w:sz w:val="24"/>
          <w:szCs w:val="24"/>
        </w:rPr>
        <w:t xml:space="preserve">с </w:t>
      </w:r>
      <w:r w:rsidR="008C1E8A" w:rsidRPr="00207BE6">
        <w:rPr>
          <w:rFonts w:ascii="Times New Roman" w:hAnsi="Times New Roman" w:cs="Times New Roman"/>
          <w:sz w:val="24"/>
          <w:szCs w:val="24"/>
        </w:rPr>
        <w:t>главой 3</w:t>
      </w:r>
      <w:r w:rsidR="00B21D11" w:rsidRPr="00207BE6">
        <w:rPr>
          <w:rFonts w:ascii="Times New Roman" w:hAnsi="Times New Roman" w:cs="Times New Roman"/>
          <w:sz w:val="24"/>
          <w:szCs w:val="24"/>
        </w:rPr>
        <w:t>3.1</w:t>
      </w:r>
      <w:r w:rsidR="005C0D1D" w:rsidRPr="00207BE6">
        <w:rPr>
          <w:rFonts w:ascii="Times New Roman" w:hAnsi="Times New Roman" w:cs="Times New Roman"/>
          <w:sz w:val="24"/>
          <w:szCs w:val="24"/>
        </w:rPr>
        <w:t xml:space="preserve"> Налогового</w:t>
      </w:r>
      <w:r w:rsidR="002D53E4" w:rsidRPr="00207BE6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5C0D1D" w:rsidRPr="00207BE6">
        <w:rPr>
          <w:rFonts w:ascii="Times New Roman" w:hAnsi="Times New Roman" w:cs="Times New Roman"/>
          <w:sz w:val="24"/>
          <w:szCs w:val="24"/>
        </w:rPr>
        <w:t>а</w:t>
      </w:r>
      <w:r w:rsidR="002D53E4" w:rsidRPr="00207BE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2A5629" w:rsidRPr="00207BE6">
        <w:rPr>
          <w:rFonts w:ascii="Times New Roman" w:hAnsi="Times New Roman" w:cs="Times New Roman"/>
          <w:sz w:val="24"/>
          <w:szCs w:val="24"/>
        </w:rPr>
        <w:t>,  Федеральным законом от 12.07.2024 N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="002D53E4" w:rsidRPr="00207BE6">
        <w:rPr>
          <w:rFonts w:ascii="Times New Roman" w:hAnsi="Times New Roman" w:cs="Times New Roman"/>
          <w:sz w:val="24"/>
          <w:szCs w:val="24"/>
        </w:rPr>
        <w:t xml:space="preserve"> и руководствуясь статьей </w:t>
      </w:r>
      <w:r w:rsidR="004D7C79" w:rsidRPr="00207BE6">
        <w:rPr>
          <w:rFonts w:ascii="Times New Roman" w:hAnsi="Times New Roman" w:cs="Times New Roman"/>
          <w:sz w:val="24"/>
          <w:szCs w:val="24"/>
        </w:rPr>
        <w:t xml:space="preserve">20 </w:t>
      </w:r>
      <w:hyperlink r:id="rId8" w:history="1">
        <w:r w:rsidR="00BB3BFF" w:rsidRPr="00207BE6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4D7C79" w:rsidRPr="00207BE6">
        <w:rPr>
          <w:rFonts w:ascii="Times New Roman" w:hAnsi="Times New Roman" w:cs="Times New Roman"/>
          <w:sz w:val="24"/>
          <w:szCs w:val="24"/>
        </w:rPr>
        <w:t>а</w:t>
      </w:r>
      <w:r w:rsidR="00BB3BFF" w:rsidRPr="00207BE6">
        <w:rPr>
          <w:rFonts w:ascii="Times New Roman" w:hAnsi="Times New Roman" w:cs="Times New Roman"/>
          <w:sz w:val="24"/>
          <w:szCs w:val="24"/>
        </w:rPr>
        <w:t xml:space="preserve"> городского поселения город Сердобск</w:t>
      </w:r>
      <w:r w:rsidR="00110715" w:rsidRPr="00207BE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B3BFF" w:rsidRPr="00207BE6">
        <w:rPr>
          <w:rFonts w:ascii="Times New Roman" w:hAnsi="Times New Roman" w:cs="Times New Roman"/>
          <w:sz w:val="24"/>
          <w:szCs w:val="24"/>
        </w:rPr>
        <w:t xml:space="preserve"> Сердобск</w:t>
      </w:r>
      <w:r w:rsidR="00110715" w:rsidRPr="00207BE6">
        <w:rPr>
          <w:rFonts w:ascii="Times New Roman" w:hAnsi="Times New Roman" w:cs="Times New Roman"/>
          <w:sz w:val="24"/>
          <w:szCs w:val="24"/>
        </w:rPr>
        <w:t>ий</w:t>
      </w:r>
      <w:r w:rsidR="00BB3BFF" w:rsidRPr="00207BE6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="00E70F0A" w:rsidRPr="00207BE6">
        <w:rPr>
          <w:rFonts w:ascii="Times New Roman" w:hAnsi="Times New Roman" w:cs="Times New Roman"/>
          <w:sz w:val="24"/>
          <w:szCs w:val="24"/>
        </w:rPr>
        <w:t>,-</w:t>
      </w:r>
    </w:p>
    <w:p w:rsidR="00E70F0A" w:rsidRPr="00207BE6" w:rsidRDefault="00E70F0A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670D" w:rsidRPr="00207BE6" w:rsidRDefault="00C6670D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>Собрание представителей города Сердобска решило:</w:t>
      </w:r>
    </w:p>
    <w:p w:rsidR="00E70F0A" w:rsidRPr="00207BE6" w:rsidRDefault="00E70F0A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9" w:rsidRPr="00207BE6" w:rsidRDefault="00DD6C29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1. Установить на территории городского поселения город Сердобск</w:t>
      </w:r>
      <w:r w:rsidR="000C3CBF" w:rsidRPr="00207BE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207BE6">
        <w:rPr>
          <w:rFonts w:ascii="Times New Roman" w:hAnsi="Times New Roman" w:cs="Times New Roman"/>
          <w:sz w:val="24"/>
          <w:szCs w:val="24"/>
        </w:rPr>
        <w:t xml:space="preserve"> Сердобск</w:t>
      </w:r>
      <w:r w:rsidR="000C3CBF" w:rsidRPr="00207BE6">
        <w:rPr>
          <w:rFonts w:ascii="Times New Roman" w:hAnsi="Times New Roman" w:cs="Times New Roman"/>
          <w:sz w:val="24"/>
          <w:szCs w:val="24"/>
        </w:rPr>
        <w:t>ий</w:t>
      </w:r>
      <w:r w:rsidRPr="00207BE6">
        <w:rPr>
          <w:rFonts w:ascii="Times New Roman" w:hAnsi="Times New Roman" w:cs="Times New Roman"/>
          <w:sz w:val="24"/>
          <w:szCs w:val="24"/>
        </w:rPr>
        <w:t xml:space="preserve"> район Пензенской области </w:t>
      </w:r>
      <w:r w:rsidR="00B21D11" w:rsidRPr="00207BE6">
        <w:rPr>
          <w:rFonts w:ascii="Times New Roman" w:hAnsi="Times New Roman" w:cs="Times New Roman"/>
          <w:sz w:val="24"/>
          <w:szCs w:val="24"/>
        </w:rPr>
        <w:t xml:space="preserve">туристический </w:t>
      </w:r>
      <w:r w:rsidRPr="00207BE6">
        <w:rPr>
          <w:rFonts w:ascii="Times New Roman" w:hAnsi="Times New Roman" w:cs="Times New Roman"/>
          <w:sz w:val="24"/>
          <w:szCs w:val="24"/>
        </w:rPr>
        <w:t>налог.</w:t>
      </w:r>
    </w:p>
    <w:p w:rsidR="00DD035D" w:rsidRPr="00207BE6" w:rsidRDefault="00DD6C29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 xml:space="preserve">2. </w:t>
      </w:r>
      <w:r w:rsidR="00DD035D" w:rsidRPr="00207BE6">
        <w:rPr>
          <w:rFonts w:ascii="Times New Roman" w:hAnsi="Times New Roman" w:cs="Times New Roman"/>
          <w:sz w:val="24"/>
          <w:szCs w:val="24"/>
        </w:rPr>
        <w:t>Установить налоговые ставки в процентах от стоимости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 в размерах:</w:t>
      </w:r>
    </w:p>
    <w:p w:rsidR="00DD035D" w:rsidRPr="00207BE6" w:rsidRDefault="00DD035D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в 2027 году - 3 процента;</w:t>
      </w:r>
    </w:p>
    <w:p w:rsidR="00DD035D" w:rsidRPr="00207BE6" w:rsidRDefault="00DD035D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в 2028 году - 4 процента;</w:t>
      </w:r>
    </w:p>
    <w:p w:rsidR="00DD035D" w:rsidRPr="00207BE6" w:rsidRDefault="00DD035D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начиная с 2029 года - 5 процентов.</w:t>
      </w:r>
    </w:p>
    <w:p w:rsidR="008979E2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 xml:space="preserve">3. Порядок исчисления туристического налога определяется в соответствии со </w:t>
      </w:r>
      <w:hyperlink r:id="rId9" w:history="1">
        <w:r w:rsidRPr="00207BE6">
          <w:rPr>
            <w:rFonts w:ascii="Times New Roman" w:hAnsi="Times New Roman" w:cs="Times New Roman"/>
            <w:sz w:val="24"/>
            <w:szCs w:val="24"/>
          </w:rPr>
          <w:t>статьей 418.7</w:t>
        </w:r>
      </w:hyperlink>
      <w:r w:rsidR="00207BE6">
        <w:rPr>
          <w:sz w:val="24"/>
          <w:szCs w:val="24"/>
        </w:rPr>
        <w:t xml:space="preserve"> </w:t>
      </w:r>
      <w:r w:rsidRPr="00207BE6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Федерации.</w:t>
      </w:r>
    </w:p>
    <w:p w:rsidR="008979E2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 xml:space="preserve">В случае если исчисленная в соответствии со </w:t>
      </w:r>
      <w:hyperlink r:id="rId10" w:history="1">
        <w:r w:rsidRPr="00207BE6">
          <w:rPr>
            <w:rFonts w:ascii="Times New Roman" w:hAnsi="Times New Roman" w:cs="Times New Roman"/>
            <w:sz w:val="24"/>
            <w:szCs w:val="24"/>
          </w:rPr>
          <w:t>статьей 418.7</w:t>
        </w:r>
      </w:hyperlink>
      <w:r w:rsidR="00207BE6" w:rsidRPr="00207BE6">
        <w:rPr>
          <w:sz w:val="24"/>
          <w:szCs w:val="24"/>
        </w:rPr>
        <w:t xml:space="preserve"> </w:t>
      </w:r>
      <w:r w:rsidRPr="00207BE6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 сумма туристического налога менее суммы минимального налога, рассчитанной как произведение 100 рублей и количества суток проживания, сумма туристического налога определяется в размере минимального налога.</w:t>
      </w:r>
    </w:p>
    <w:p w:rsidR="00E545F0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E545F0"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. Установить дополнительные категории физических лиц, стоимость услуг по временному проживанию которых не включается в налоговую базу:</w:t>
      </w: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участники специальной военной операции и члены семьи участников специальной военной операции;</w:t>
      </w: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- члены семьи погибших участников специальной военной операции;</w:t>
      </w: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- члены многодетной семьи</w:t>
      </w:r>
      <w:r w:rsidR="002A5629"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BE6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документов, подтверждающих соответствующий статус физического лица.</w:t>
      </w:r>
    </w:p>
    <w:p w:rsidR="008C1E8A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5</w:t>
      </w:r>
      <w:r w:rsidR="008C1E8A" w:rsidRPr="00207BE6">
        <w:rPr>
          <w:rFonts w:ascii="Times New Roman" w:hAnsi="Times New Roman" w:cs="Times New Roman"/>
          <w:sz w:val="24"/>
          <w:szCs w:val="24"/>
        </w:rPr>
        <w:t>. Опубликовать настоящее решение в информационном бюллетене «Вестник города Сердобска».</w:t>
      </w:r>
    </w:p>
    <w:p w:rsidR="00A863D9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C1E8A" w:rsidRPr="00207BE6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</w:t>
      </w:r>
      <w:r w:rsidR="00B21D11" w:rsidRPr="00207BE6">
        <w:rPr>
          <w:rFonts w:ascii="Times New Roman" w:hAnsi="Times New Roman" w:cs="Times New Roman"/>
          <w:sz w:val="24"/>
          <w:szCs w:val="24"/>
        </w:rPr>
        <w:t>с 1 января 202</w:t>
      </w:r>
      <w:r w:rsidR="00E545F0" w:rsidRPr="00207BE6">
        <w:rPr>
          <w:rFonts w:ascii="Times New Roman" w:hAnsi="Times New Roman" w:cs="Times New Roman"/>
          <w:sz w:val="24"/>
          <w:szCs w:val="24"/>
        </w:rPr>
        <w:t>7</w:t>
      </w:r>
      <w:r w:rsidR="00B21D11" w:rsidRPr="00207B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75763" w:rsidRPr="00207BE6">
        <w:rPr>
          <w:rFonts w:ascii="Times New Roman" w:hAnsi="Times New Roman" w:cs="Times New Roman"/>
          <w:sz w:val="24"/>
          <w:szCs w:val="24"/>
        </w:rPr>
        <w:t>,</w:t>
      </w:r>
      <w:r w:rsidR="00235384">
        <w:rPr>
          <w:rFonts w:ascii="Times New Roman" w:hAnsi="Times New Roman" w:cs="Times New Roman"/>
          <w:sz w:val="24"/>
          <w:szCs w:val="24"/>
        </w:rPr>
        <w:t xml:space="preserve"> </w:t>
      </w:r>
      <w:r w:rsidR="00175763" w:rsidRPr="00207BE6">
        <w:rPr>
          <w:rFonts w:ascii="Times New Roman" w:hAnsi="Times New Roman" w:cs="Times New Roman"/>
          <w:sz w:val="24"/>
          <w:szCs w:val="24"/>
        </w:rPr>
        <w:t>но не ранее чем по истечении одного месяца со дня его официального опубликования.</w:t>
      </w:r>
    </w:p>
    <w:p w:rsidR="008C1E8A" w:rsidRPr="00207BE6" w:rsidRDefault="008979E2" w:rsidP="00207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BE6">
        <w:rPr>
          <w:rFonts w:ascii="Times New Roman" w:hAnsi="Times New Roman" w:cs="Times New Roman"/>
          <w:sz w:val="24"/>
          <w:szCs w:val="24"/>
        </w:rPr>
        <w:t>7</w:t>
      </w:r>
      <w:r w:rsidR="008C1E8A" w:rsidRPr="00207BE6">
        <w:rPr>
          <w:rFonts w:ascii="Times New Roman" w:hAnsi="Times New Roman" w:cs="Times New Roman"/>
          <w:sz w:val="24"/>
          <w:szCs w:val="24"/>
        </w:rPr>
        <w:t>. Контроль за выполнением настоящего решения возложить на постоянную комиссию по бюджетной, налоговой и финансовой политике и главу администрации города Сердобска.</w:t>
      </w:r>
    </w:p>
    <w:p w:rsidR="008C1E8A" w:rsidRPr="00207BE6" w:rsidRDefault="008C1E8A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EA3" w:rsidRPr="00207BE6" w:rsidRDefault="00C92EA3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45F0" w:rsidRPr="00207BE6" w:rsidRDefault="00E545F0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736C" w:rsidRPr="00207BE6" w:rsidRDefault="002C736C" w:rsidP="00207B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EA3" w:rsidRPr="00207BE6" w:rsidRDefault="00C92EA3" w:rsidP="00207BE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07BE6">
        <w:rPr>
          <w:rFonts w:ascii="Times New Roman" w:hAnsi="Times New Roman" w:cs="Times New Roman"/>
          <w:b/>
          <w:sz w:val="24"/>
          <w:szCs w:val="24"/>
        </w:rPr>
        <w:t xml:space="preserve">Глава города Сердобска                                          </w:t>
      </w:r>
      <w:r w:rsidR="00207BE6" w:rsidRPr="00207BE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07BE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07BE6" w:rsidRPr="00207B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736C" w:rsidRPr="00207BE6">
        <w:rPr>
          <w:rFonts w:ascii="Times New Roman" w:hAnsi="Times New Roman" w:cs="Times New Roman"/>
          <w:b/>
          <w:sz w:val="24"/>
          <w:szCs w:val="24"/>
        </w:rPr>
        <w:t>Е.Н.Рябухина</w:t>
      </w:r>
    </w:p>
    <w:sectPr w:rsidR="00C92EA3" w:rsidRPr="00207BE6" w:rsidSect="000C3CBF">
      <w:footerReference w:type="default" r:id="rId11"/>
      <w:pgSz w:w="11906" w:h="16838"/>
      <w:pgMar w:top="851" w:right="707" w:bottom="567" w:left="15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7D7" w:rsidRDefault="00B307D7" w:rsidP="00207BE6">
      <w:pPr>
        <w:spacing w:after="0" w:line="240" w:lineRule="auto"/>
      </w:pPr>
      <w:r>
        <w:separator/>
      </w:r>
    </w:p>
  </w:endnote>
  <w:endnote w:type="continuationSeparator" w:id="1">
    <w:p w:rsidR="00B307D7" w:rsidRDefault="00B307D7" w:rsidP="0020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829"/>
      <w:docPartObj>
        <w:docPartGallery w:val="Page Numbers (Bottom of Page)"/>
        <w:docPartUnique/>
      </w:docPartObj>
    </w:sdtPr>
    <w:sdtContent>
      <w:p w:rsidR="00207BE6" w:rsidRDefault="009D2C4F">
        <w:pPr>
          <w:pStyle w:val="aa"/>
          <w:jc w:val="center"/>
        </w:pPr>
        <w:fldSimple w:instr=" PAGE   \* MERGEFORMAT ">
          <w:r w:rsidR="00235384">
            <w:rPr>
              <w:noProof/>
            </w:rPr>
            <w:t>1</w:t>
          </w:r>
        </w:fldSimple>
      </w:p>
    </w:sdtContent>
  </w:sdt>
  <w:p w:rsidR="00207BE6" w:rsidRDefault="00207BE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7D7" w:rsidRDefault="00B307D7" w:rsidP="00207BE6">
      <w:pPr>
        <w:spacing w:after="0" w:line="240" w:lineRule="auto"/>
      </w:pPr>
      <w:r>
        <w:separator/>
      </w:r>
    </w:p>
  </w:footnote>
  <w:footnote w:type="continuationSeparator" w:id="1">
    <w:p w:rsidR="00B307D7" w:rsidRDefault="00B307D7" w:rsidP="0020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C3C"/>
    <w:multiLevelType w:val="hybridMultilevel"/>
    <w:tmpl w:val="7E40E1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1766"/>
    <w:multiLevelType w:val="multilevel"/>
    <w:tmpl w:val="D3E245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35A5410C"/>
    <w:multiLevelType w:val="hybridMultilevel"/>
    <w:tmpl w:val="CD2A7F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3CE7"/>
    <w:multiLevelType w:val="multilevel"/>
    <w:tmpl w:val="70B088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69A236EA"/>
    <w:multiLevelType w:val="multilevel"/>
    <w:tmpl w:val="D3F02C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6B737453"/>
    <w:multiLevelType w:val="multilevel"/>
    <w:tmpl w:val="EA50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670D"/>
    <w:rsid w:val="00016757"/>
    <w:rsid w:val="000253AA"/>
    <w:rsid w:val="00065146"/>
    <w:rsid w:val="0007688F"/>
    <w:rsid w:val="00086CF4"/>
    <w:rsid w:val="00091603"/>
    <w:rsid w:val="000A46FE"/>
    <w:rsid w:val="000B18A6"/>
    <w:rsid w:val="000B63D2"/>
    <w:rsid w:val="000C3CBF"/>
    <w:rsid w:val="000E1481"/>
    <w:rsid w:val="00110715"/>
    <w:rsid w:val="00175763"/>
    <w:rsid w:val="00195942"/>
    <w:rsid w:val="001B4BA4"/>
    <w:rsid w:val="001C0578"/>
    <w:rsid w:val="00207BE6"/>
    <w:rsid w:val="002177AA"/>
    <w:rsid w:val="00225A35"/>
    <w:rsid w:val="00235384"/>
    <w:rsid w:val="0028728F"/>
    <w:rsid w:val="00296107"/>
    <w:rsid w:val="002A5629"/>
    <w:rsid w:val="002C736C"/>
    <w:rsid w:val="002D53E4"/>
    <w:rsid w:val="00327875"/>
    <w:rsid w:val="00342424"/>
    <w:rsid w:val="00342680"/>
    <w:rsid w:val="0034627C"/>
    <w:rsid w:val="00363B58"/>
    <w:rsid w:val="003959C2"/>
    <w:rsid w:val="003B31B4"/>
    <w:rsid w:val="003E6E67"/>
    <w:rsid w:val="003F16B0"/>
    <w:rsid w:val="00400132"/>
    <w:rsid w:val="00440222"/>
    <w:rsid w:val="00446B14"/>
    <w:rsid w:val="0047560E"/>
    <w:rsid w:val="00477ACC"/>
    <w:rsid w:val="0048159A"/>
    <w:rsid w:val="004A65EA"/>
    <w:rsid w:val="004C7E87"/>
    <w:rsid w:val="004D5758"/>
    <w:rsid w:val="004D7C79"/>
    <w:rsid w:val="004E64BA"/>
    <w:rsid w:val="00505D4D"/>
    <w:rsid w:val="00511D88"/>
    <w:rsid w:val="00585305"/>
    <w:rsid w:val="00593BE8"/>
    <w:rsid w:val="005C0D1D"/>
    <w:rsid w:val="005F6517"/>
    <w:rsid w:val="00657DB2"/>
    <w:rsid w:val="00674BA1"/>
    <w:rsid w:val="006C4001"/>
    <w:rsid w:val="00711F78"/>
    <w:rsid w:val="0071540A"/>
    <w:rsid w:val="007756CF"/>
    <w:rsid w:val="008979E2"/>
    <w:rsid w:val="008B25DD"/>
    <w:rsid w:val="008C1E8A"/>
    <w:rsid w:val="00917C6B"/>
    <w:rsid w:val="00946602"/>
    <w:rsid w:val="0099522A"/>
    <w:rsid w:val="009B7C2C"/>
    <w:rsid w:val="009D2C4F"/>
    <w:rsid w:val="00A02016"/>
    <w:rsid w:val="00A35922"/>
    <w:rsid w:val="00A3733A"/>
    <w:rsid w:val="00A459C1"/>
    <w:rsid w:val="00A83FA1"/>
    <w:rsid w:val="00A863D9"/>
    <w:rsid w:val="00A92085"/>
    <w:rsid w:val="00AA0AC4"/>
    <w:rsid w:val="00AD4617"/>
    <w:rsid w:val="00AE36A4"/>
    <w:rsid w:val="00B04283"/>
    <w:rsid w:val="00B162D9"/>
    <w:rsid w:val="00B21D11"/>
    <w:rsid w:val="00B25AA5"/>
    <w:rsid w:val="00B307D7"/>
    <w:rsid w:val="00B5105A"/>
    <w:rsid w:val="00B740F3"/>
    <w:rsid w:val="00BA701D"/>
    <w:rsid w:val="00BB3BFF"/>
    <w:rsid w:val="00BC0600"/>
    <w:rsid w:val="00BE288A"/>
    <w:rsid w:val="00C13E01"/>
    <w:rsid w:val="00C315FD"/>
    <w:rsid w:val="00C6670D"/>
    <w:rsid w:val="00C84F91"/>
    <w:rsid w:val="00C90B3C"/>
    <w:rsid w:val="00C92EA3"/>
    <w:rsid w:val="00C97007"/>
    <w:rsid w:val="00CC1696"/>
    <w:rsid w:val="00D21D3B"/>
    <w:rsid w:val="00D73017"/>
    <w:rsid w:val="00D91D97"/>
    <w:rsid w:val="00DC1734"/>
    <w:rsid w:val="00DD035D"/>
    <w:rsid w:val="00DD6C29"/>
    <w:rsid w:val="00DE3CE7"/>
    <w:rsid w:val="00DF7847"/>
    <w:rsid w:val="00E262C3"/>
    <w:rsid w:val="00E26E25"/>
    <w:rsid w:val="00E545F0"/>
    <w:rsid w:val="00E70F0A"/>
    <w:rsid w:val="00F34B0C"/>
    <w:rsid w:val="00F36943"/>
    <w:rsid w:val="00F76418"/>
    <w:rsid w:val="00FC3C21"/>
    <w:rsid w:val="00FF3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67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6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AC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44022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40222"/>
  </w:style>
  <w:style w:type="paragraph" w:styleId="a8">
    <w:name w:val="header"/>
    <w:basedOn w:val="a"/>
    <w:link w:val="a9"/>
    <w:uiPriority w:val="99"/>
    <w:semiHidden/>
    <w:unhideWhenUsed/>
    <w:rsid w:val="0020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BE6"/>
  </w:style>
  <w:style w:type="paragraph" w:styleId="aa">
    <w:name w:val="footer"/>
    <w:basedOn w:val="a"/>
    <w:link w:val="ab"/>
    <w:uiPriority w:val="99"/>
    <w:unhideWhenUsed/>
    <w:rsid w:val="0020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5A3410F354D60CCAF9C7A9CF7C3E8AFA67908140E63E91D017EED0FB2820C9534CACE120F62C7D246850ECwD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5528&amp;dst=264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5528&amp;dst=26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Сердобска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Слободян Ирина Ивановна</dc:creator>
  <cp:keywords/>
  <dc:description/>
  <cp:lastModifiedBy>Федорова</cp:lastModifiedBy>
  <cp:revision>4</cp:revision>
  <cp:lastPrinted>2026-04-23T10:15:00Z</cp:lastPrinted>
  <dcterms:created xsi:type="dcterms:W3CDTF">2026-04-23T10:33:00Z</dcterms:created>
  <dcterms:modified xsi:type="dcterms:W3CDTF">2026-04-23T10:15:00Z</dcterms:modified>
</cp:coreProperties>
</file>