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F" w:rsidRDefault="00991C04">
      <w:pPr>
        <w:pStyle w:val="1"/>
        <w:tabs>
          <w:tab w:val="left" w:pos="7395"/>
          <w:tab w:val="left" w:pos="8745"/>
        </w:tabs>
        <w:ind w:left="-209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547B4F" w:rsidRDefault="00547B4F" w:rsidP="00542DE1">
      <w:pPr>
        <w:pStyle w:val="1"/>
        <w:tabs>
          <w:tab w:val="left" w:pos="8745"/>
        </w:tabs>
        <w:ind w:left="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BE76C8" w:rsidRDefault="00547B4F" w:rsidP="00542DE1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296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C8" w:rsidRPr="00542DE1" w:rsidRDefault="00991C04" w:rsidP="00BF21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DE1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BE76C8" w:rsidRPr="00542DE1" w:rsidRDefault="00991C04" w:rsidP="00BF21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DE1">
        <w:rPr>
          <w:rFonts w:ascii="Times New Roman" w:hAnsi="Times New Roman" w:cs="Times New Roman"/>
          <w:sz w:val="24"/>
          <w:szCs w:val="24"/>
        </w:rPr>
        <w:t>ГОРОДА СЕРДОБСКА СЕРДОБСКОГО  РАЙОНА</w:t>
      </w:r>
    </w:p>
    <w:p w:rsidR="00BE76C8" w:rsidRPr="00542DE1" w:rsidRDefault="00991C04" w:rsidP="00BF21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2DE1">
        <w:rPr>
          <w:b/>
          <w:bCs/>
          <w:sz w:val="24"/>
          <w:szCs w:val="24"/>
        </w:rPr>
        <w:t>ПЕНЗЕНСКОЙ ОБЛАСТИ</w:t>
      </w:r>
    </w:p>
    <w:p w:rsidR="00BE76C8" w:rsidRPr="00542DE1" w:rsidRDefault="00BE76C8" w:rsidP="00BF2172">
      <w:pPr>
        <w:pStyle w:val="ConsPlusTitle"/>
        <w:widowControl/>
        <w:autoSpaceDE/>
        <w:adjustRightInd/>
        <w:jc w:val="center"/>
        <w:rPr>
          <w:sz w:val="24"/>
          <w:szCs w:val="24"/>
        </w:rPr>
      </w:pPr>
    </w:p>
    <w:p w:rsidR="00BE76C8" w:rsidRPr="00542DE1" w:rsidRDefault="00991C04" w:rsidP="00BF2172">
      <w:pPr>
        <w:pStyle w:val="5"/>
        <w:rPr>
          <w:szCs w:val="24"/>
        </w:rPr>
      </w:pPr>
      <w:r w:rsidRPr="00542DE1">
        <w:rPr>
          <w:szCs w:val="24"/>
        </w:rPr>
        <w:t>РЕШЕНИЕ</w:t>
      </w:r>
    </w:p>
    <w:p w:rsidR="00BE76C8" w:rsidRPr="00542DE1" w:rsidRDefault="00BE76C8" w:rsidP="00BF2172">
      <w:pPr>
        <w:pStyle w:val="5"/>
        <w:rPr>
          <w:szCs w:val="24"/>
        </w:rPr>
      </w:pPr>
    </w:p>
    <w:p w:rsidR="00BE76C8" w:rsidRPr="00542DE1" w:rsidRDefault="00991C04" w:rsidP="00BF2172">
      <w:pPr>
        <w:pStyle w:val="5"/>
        <w:rPr>
          <w:szCs w:val="24"/>
        </w:rPr>
      </w:pPr>
      <w:r w:rsidRPr="00542DE1">
        <w:rPr>
          <w:szCs w:val="24"/>
        </w:rPr>
        <w:t>от  _________20</w:t>
      </w:r>
      <w:r w:rsidR="00547B4F" w:rsidRPr="00542DE1">
        <w:rPr>
          <w:szCs w:val="24"/>
        </w:rPr>
        <w:t>2</w:t>
      </w:r>
      <w:r w:rsidR="001A5CA1" w:rsidRPr="00542DE1">
        <w:rPr>
          <w:szCs w:val="24"/>
        </w:rPr>
        <w:t>2</w:t>
      </w:r>
      <w:r w:rsidRPr="00542DE1">
        <w:rPr>
          <w:szCs w:val="24"/>
        </w:rPr>
        <w:t xml:space="preserve">  №______</w:t>
      </w:r>
    </w:p>
    <w:p w:rsidR="00BE76C8" w:rsidRPr="00542DE1" w:rsidRDefault="00991C04" w:rsidP="00BF2172">
      <w:pPr>
        <w:jc w:val="center"/>
        <w:rPr>
          <w:bCs/>
          <w:sz w:val="24"/>
          <w:szCs w:val="24"/>
        </w:rPr>
      </w:pPr>
      <w:r w:rsidRPr="00542DE1">
        <w:rPr>
          <w:b/>
          <w:bCs/>
          <w:sz w:val="24"/>
          <w:szCs w:val="24"/>
        </w:rPr>
        <w:t>г. Сердобск</w:t>
      </w:r>
    </w:p>
    <w:p w:rsidR="001A5CA1" w:rsidRPr="00542DE1" w:rsidRDefault="001A5CA1" w:rsidP="00BF2172">
      <w:pPr>
        <w:ind w:left="-142"/>
        <w:jc w:val="center"/>
        <w:rPr>
          <w:b/>
          <w:iCs/>
          <w:sz w:val="24"/>
          <w:szCs w:val="24"/>
        </w:rPr>
      </w:pPr>
    </w:p>
    <w:p w:rsidR="00BE76C8" w:rsidRPr="00542DE1" w:rsidRDefault="00991C04" w:rsidP="00542DE1">
      <w:pPr>
        <w:jc w:val="center"/>
        <w:rPr>
          <w:b/>
          <w:iCs/>
          <w:sz w:val="24"/>
          <w:szCs w:val="24"/>
        </w:rPr>
      </w:pPr>
      <w:r w:rsidRPr="00542DE1">
        <w:rPr>
          <w:b/>
          <w:iCs/>
          <w:sz w:val="24"/>
          <w:szCs w:val="24"/>
        </w:rPr>
        <w:t>О внесении изменений в решение Собрания представителей</w:t>
      </w:r>
    </w:p>
    <w:p w:rsidR="00BE76C8" w:rsidRPr="00542DE1" w:rsidRDefault="00991C04" w:rsidP="00542DE1">
      <w:pPr>
        <w:jc w:val="center"/>
        <w:rPr>
          <w:b/>
          <w:bCs/>
          <w:sz w:val="24"/>
          <w:szCs w:val="24"/>
        </w:rPr>
      </w:pPr>
      <w:r w:rsidRPr="00542DE1">
        <w:rPr>
          <w:b/>
          <w:iCs/>
          <w:sz w:val="24"/>
          <w:szCs w:val="24"/>
        </w:rPr>
        <w:t xml:space="preserve">города Сердобска Сердобского района  </w:t>
      </w:r>
      <w:r w:rsidR="00542DE1">
        <w:rPr>
          <w:b/>
          <w:iCs/>
          <w:sz w:val="24"/>
          <w:szCs w:val="24"/>
        </w:rPr>
        <w:t xml:space="preserve">Пензенской области </w:t>
      </w:r>
      <w:r w:rsidRPr="00542DE1">
        <w:rPr>
          <w:b/>
          <w:iCs/>
          <w:sz w:val="24"/>
          <w:szCs w:val="24"/>
        </w:rPr>
        <w:t>от 2</w:t>
      </w:r>
      <w:r w:rsidR="001A5CA1" w:rsidRPr="00542DE1">
        <w:rPr>
          <w:b/>
          <w:iCs/>
          <w:sz w:val="24"/>
          <w:szCs w:val="24"/>
        </w:rPr>
        <w:t>8</w:t>
      </w:r>
      <w:r w:rsidRPr="00542DE1">
        <w:rPr>
          <w:b/>
          <w:iCs/>
          <w:sz w:val="24"/>
          <w:szCs w:val="24"/>
        </w:rPr>
        <w:t>.12.20</w:t>
      </w:r>
      <w:r w:rsidR="001A5CA1" w:rsidRPr="00542DE1">
        <w:rPr>
          <w:b/>
          <w:iCs/>
          <w:sz w:val="24"/>
          <w:szCs w:val="24"/>
        </w:rPr>
        <w:t>21</w:t>
      </w:r>
      <w:r w:rsidR="00542DE1">
        <w:rPr>
          <w:b/>
          <w:iCs/>
          <w:sz w:val="24"/>
          <w:szCs w:val="24"/>
        </w:rPr>
        <w:t xml:space="preserve"> </w:t>
      </w:r>
      <w:r w:rsidRPr="00542DE1">
        <w:rPr>
          <w:b/>
          <w:iCs/>
          <w:sz w:val="24"/>
          <w:szCs w:val="24"/>
        </w:rPr>
        <w:t>№</w:t>
      </w:r>
      <w:r w:rsidR="00542DE1">
        <w:rPr>
          <w:b/>
          <w:iCs/>
          <w:sz w:val="24"/>
          <w:szCs w:val="24"/>
        </w:rPr>
        <w:t xml:space="preserve"> </w:t>
      </w:r>
      <w:r w:rsidR="001A5CA1" w:rsidRPr="00542DE1">
        <w:rPr>
          <w:b/>
          <w:iCs/>
          <w:sz w:val="24"/>
          <w:szCs w:val="24"/>
        </w:rPr>
        <w:t>407</w:t>
      </w:r>
      <w:r w:rsidRPr="00542DE1">
        <w:rPr>
          <w:b/>
          <w:iCs/>
          <w:sz w:val="24"/>
          <w:szCs w:val="24"/>
        </w:rPr>
        <w:t>-</w:t>
      </w:r>
      <w:r w:rsidR="001A5CA1" w:rsidRPr="00542DE1">
        <w:rPr>
          <w:b/>
          <w:iCs/>
          <w:sz w:val="24"/>
          <w:szCs w:val="24"/>
        </w:rPr>
        <w:t>49</w:t>
      </w:r>
      <w:r w:rsidRPr="00542DE1">
        <w:rPr>
          <w:b/>
          <w:iCs/>
          <w:sz w:val="24"/>
          <w:szCs w:val="24"/>
        </w:rPr>
        <w:t>/4  «Об утверждении прогнозного плана (программы) приватизации муниципального имущества города Сердобска Сердобского района</w:t>
      </w:r>
      <w:r w:rsidR="008A2AAB" w:rsidRPr="00542DE1">
        <w:rPr>
          <w:b/>
          <w:iCs/>
          <w:sz w:val="24"/>
          <w:szCs w:val="24"/>
        </w:rPr>
        <w:t xml:space="preserve"> </w:t>
      </w:r>
      <w:r w:rsidRPr="00542DE1">
        <w:rPr>
          <w:b/>
          <w:bCs/>
          <w:sz w:val="24"/>
          <w:szCs w:val="24"/>
        </w:rPr>
        <w:t>Пензенской области на 20</w:t>
      </w:r>
      <w:r w:rsidR="00547B4F" w:rsidRPr="00542DE1">
        <w:rPr>
          <w:b/>
          <w:bCs/>
          <w:sz w:val="24"/>
          <w:szCs w:val="24"/>
        </w:rPr>
        <w:t>2</w:t>
      </w:r>
      <w:r w:rsidR="001A5CA1" w:rsidRPr="00542DE1">
        <w:rPr>
          <w:b/>
          <w:bCs/>
          <w:sz w:val="24"/>
          <w:szCs w:val="24"/>
        </w:rPr>
        <w:t>2</w:t>
      </w:r>
      <w:r w:rsidRPr="00542DE1">
        <w:rPr>
          <w:b/>
          <w:bCs/>
          <w:sz w:val="24"/>
          <w:szCs w:val="24"/>
        </w:rPr>
        <w:t xml:space="preserve"> год»</w:t>
      </w:r>
    </w:p>
    <w:p w:rsidR="00691EB4" w:rsidRPr="00542DE1" w:rsidRDefault="00691EB4">
      <w:pPr>
        <w:rPr>
          <w:sz w:val="24"/>
          <w:szCs w:val="24"/>
        </w:rPr>
      </w:pPr>
    </w:p>
    <w:p w:rsidR="00BE76C8" w:rsidRPr="00542DE1" w:rsidRDefault="00991C04" w:rsidP="00542DE1">
      <w:pPr>
        <w:pStyle w:val="a3"/>
        <w:tabs>
          <w:tab w:val="left" w:pos="9214"/>
        </w:tabs>
        <w:ind w:left="0" w:right="-2" w:firstLine="0"/>
        <w:rPr>
          <w:szCs w:val="24"/>
        </w:rPr>
      </w:pPr>
      <w:r w:rsidRPr="00542DE1">
        <w:rPr>
          <w:szCs w:val="24"/>
        </w:rPr>
        <w:t xml:space="preserve">          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21.12.2001 №</w:t>
      </w:r>
      <w:r w:rsidR="00542DE1">
        <w:rPr>
          <w:szCs w:val="24"/>
        </w:rPr>
        <w:t xml:space="preserve"> </w:t>
      </w:r>
      <w:r w:rsidRPr="00542DE1">
        <w:rPr>
          <w:szCs w:val="24"/>
        </w:rPr>
        <w:t>178-ФЗ «О приватизации государственного и муниципального имущества», и руководствуясь Уставом города Сердобска Сердоб</w:t>
      </w:r>
      <w:r w:rsidR="00542DE1" w:rsidRPr="00542DE1">
        <w:rPr>
          <w:szCs w:val="24"/>
        </w:rPr>
        <w:t>ского района Пензенской области</w:t>
      </w:r>
      <w:r w:rsidRPr="00542DE1">
        <w:rPr>
          <w:szCs w:val="24"/>
        </w:rPr>
        <w:t>;-</w:t>
      </w:r>
    </w:p>
    <w:p w:rsidR="00BE76C8" w:rsidRPr="00542DE1" w:rsidRDefault="00BE76C8" w:rsidP="00BF2172">
      <w:pPr>
        <w:pStyle w:val="a3"/>
        <w:ind w:left="737" w:right="227" w:firstLine="0"/>
        <w:rPr>
          <w:szCs w:val="24"/>
        </w:rPr>
      </w:pPr>
    </w:p>
    <w:p w:rsidR="00BE76C8" w:rsidRPr="00542DE1" w:rsidRDefault="00991C04" w:rsidP="00542DE1">
      <w:pPr>
        <w:pStyle w:val="a3"/>
        <w:ind w:left="0" w:right="-2" w:firstLine="567"/>
        <w:rPr>
          <w:szCs w:val="24"/>
        </w:rPr>
      </w:pPr>
      <w:r w:rsidRPr="00542DE1">
        <w:rPr>
          <w:szCs w:val="24"/>
        </w:rPr>
        <w:t>Собрание представителей города Сердобска</w:t>
      </w:r>
      <w:r w:rsidR="00542DE1" w:rsidRPr="00542DE1">
        <w:rPr>
          <w:szCs w:val="24"/>
        </w:rPr>
        <w:t xml:space="preserve"> </w:t>
      </w:r>
      <w:proofErr w:type="gramStart"/>
      <w:r w:rsidRPr="00542DE1">
        <w:rPr>
          <w:b/>
          <w:szCs w:val="24"/>
        </w:rPr>
        <w:t>Р</w:t>
      </w:r>
      <w:proofErr w:type="gramEnd"/>
      <w:r w:rsidRPr="00542DE1">
        <w:rPr>
          <w:b/>
          <w:szCs w:val="24"/>
        </w:rPr>
        <w:t xml:space="preserve"> Е Ш И Л О</w:t>
      </w:r>
      <w:r w:rsidRPr="00542DE1">
        <w:rPr>
          <w:szCs w:val="24"/>
        </w:rPr>
        <w:t xml:space="preserve"> :              </w:t>
      </w:r>
    </w:p>
    <w:p w:rsidR="00BE76C8" w:rsidRPr="00542DE1" w:rsidRDefault="00BE76C8" w:rsidP="00542DE1">
      <w:pPr>
        <w:pStyle w:val="20"/>
        <w:tabs>
          <w:tab w:val="left" w:pos="851"/>
        </w:tabs>
        <w:ind w:left="0" w:right="-2" w:hanging="426"/>
        <w:rPr>
          <w:szCs w:val="24"/>
        </w:rPr>
      </w:pPr>
    </w:p>
    <w:p w:rsidR="00BE76C8" w:rsidRPr="00542DE1" w:rsidRDefault="00991C04" w:rsidP="00542DE1">
      <w:pPr>
        <w:numPr>
          <w:ilvl w:val="0"/>
          <w:numId w:val="1"/>
        </w:numPr>
        <w:tabs>
          <w:tab w:val="clear" w:pos="1118"/>
        </w:tabs>
        <w:ind w:left="0" w:right="-2" w:firstLine="758"/>
        <w:jc w:val="both"/>
        <w:rPr>
          <w:sz w:val="24"/>
          <w:szCs w:val="24"/>
        </w:rPr>
      </w:pPr>
      <w:r w:rsidRPr="00542DE1">
        <w:rPr>
          <w:sz w:val="24"/>
          <w:szCs w:val="24"/>
        </w:rPr>
        <w:t>Внести изменения в Приложение к решению Собрания представителей города Сердобска Сердобского района Пензенской области от 2</w:t>
      </w:r>
      <w:r w:rsidR="001A5CA1" w:rsidRPr="00542DE1">
        <w:rPr>
          <w:sz w:val="24"/>
          <w:szCs w:val="24"/>
        </w:rPr>
        <w:t>8</w:t>
      </w:r>
      <w:r w:rsidRPr="00542DE1">
        <w:rPr>
          <w:sz w:val="24"/>
          <w:szCs w:val="24"/>
        </w:rPr>
        <w:t>.12.20</w:t>
      </w:r>
      <w:r w:rsidR="001A5CA1" w:rsidRPr="00542DE1">
        <w:rPr>
          <w:sz w:val="24"/>
          <w:szCs w:val="24"/>
        </w:rPr>
        <w:t>21</w:t>
      </w:r>
      <w:r w:rsidRPr="00542DE1">
        <w:rPr>
          <w:sz w:val="24"/>
          <w:szCs w:val="24"/>
        </w:rPr>
        <w:t xml:space="preserve"> №</w:t>
      </w:r>
      <w:r w:rsidR="00542DE1">
        <w:rPr>
          <w:sz w:val="24"/>
          <w:szCs w:val="24"/>
        </w:rPr>
        <w:t xml:space="preserve"> </w:t>
      </w:r>
      <w:r w:rsidR="001A5CA1" w:rsidRPr="00542DE1">
        <w:rPr>
          <w:sz w:val="24"/>
          <w:szCs w:val="24"/>
        </w:rPr>
        <w:t>407</w:t>
      </w:r>
      <w:r w:rsidRPr="00542DE1">
        <w:rPr>
          <w:sz w:val="24"/>
          <w:szCs w:val="24"/>
        </w:rPr>
        <w:t>-</w:t>
      </w:r>
      <w:r w:rsidR="001A5CA1" w:rsidRPr="00542DE1">
        <w:rPr>
          <w:sz w:val="24"/>
          <w:szCs w:val="24"/>
        </w:rPr>
        <w:t>49</w:t>
      </w:r>
      <w:r w:rsidRPr="00542DE1">
        <w:rPr>
          <w:sz w:val="24"/>
          <w:szCs w:val="24"/>
        </w:rPr>
        <w:t>/4 «Об утверждении Прогнозного плана (программы) приватизации муниципального имущества  города  Сердобска  Сердобского  района  Пензенской  области на 20</w:t>
      </w:r>
      <w:r w:rsidR="00547B4F" w:rsidRPr="00542DE1">
        <w:rPr>
          <w:sz w:val="24"/>
          <w:szCs w:val="24"/>
        </w:rPr>
        <w:t>2</w:t>
      </w:r>
      <w:r w:rsidR="001A5CA1" w:rsidRPr="00542DE1">
        <w:rPr>
          <w:sz w:val="24"/>
          <w:szCs w:val="24"/>
        </w:rPr>
        <w:t>2</w:t>
      </w:r>
      <w:r w:rsidRPr="00542DE1">
        <w:rPr>
          <w:sz w:val="24"/>
          <w:szCs w:val="24"/>
        </w:rPr>
        <w:t xml:space="preserve"> год», дополнив пункт 8.1 Приложения текстом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8"/>
        <w:gridCol w:w="2694"/>
        <w:gridCol w:w="1417"/>
        <w:gridCol w:w="1701"/>
      </w:tblGrid>
      <w:tr w:rsidR="00BE76C8" w:rsidRPr="00542DE1" w:rsidTr="00542DE1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№ </w:t>
            </w:r>
            <w:proofErr w:type="gramStart"/>
            <w:r w:rsidRPr="00542DE1">
              <w:rPr>
                <w:sz w:val="24"/>
                <w:szCs w:val="24"/>
              </w:rPr>
              <w:t>п</w:t>
            </w:r>
            <w:proofErr w:type="gramEnd"/>
            <w:r w:rsidRPr="00542DE1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Тип объекта и его 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Адрес,                          местонахождение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Площадь</w:t>
            </w:r>
          </w:p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кв.м</w:t>
            </w:r>
            <w:r w:rsidR="00547B4F" w:rsidRPr="00542DE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Способ приватизации</w:t>
            </w:r>
          </w:p>
        </w:tc>
      </w:tr>
      <w:tr w:rsidR="00BE76C8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547B4F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1</w:t>
            </w:r>
            <w:r w:rsidR="00C755D0" w:rsidRPr="00542DE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Нежилое </w:t>
            </w:r>
            <w:r w:rsidR="001A5CA1" w:rsidRPr="00542DE1">
              <w:rPr>
                <w:sz w:val="24"/>
                <w:szCs w:val="24"/>
              </w:rPr>
              <w:t>зда</w:t>
            </w:r>
            <w:r w:rsidRPr="00542DE1">
              <w:rPr>
                <w:sz w:val="24"/>
                <w:szCs w:val="24"/>
              </w:rPr>
              <w:t>ние (кадастровый номер 58:32:0020</w:t>
            </w:r>
            <w:r w:rsidR="001A5CA1" w:rsidRPr="00542DE1">
              <w:rPr>
                <w:sz w:val="24"/>
                <w:szCs w:val="24"/>
              </w:rPr>
              <w:t>558</w:t>
            </w:r>
            <w:r w:rsidRPr="00542DE1">
              <w:rPr>
                <w:sz w:val="24"/>
                <w:szCs w:val="24"/>
              </w:rPr>
              <w:t>:</w:t>
            </w:r>
            <w:r w:rsidR="001A5CA1" w:rsidRPr="00542DE1">
              <w:rPr>
                <w:sz w:val="24"/>
                <w:szCs w:val="24"/>
              </w:rPr>
              <w:t>112</w:t>
            </w:r>
            <w:r w:rsidRPr="00542DE1">
              <w:rPr>
                <w:sz w:val="24"/>
                <w:szCs w:val="24"/>
              </w:rPr>
              <w:t>)</w:t>
            </w:r>
            <w:r w:rsidR="001A5CA1" w:rsidRPr="00542DE1">
              <w:rPr>
                <w:sz w:val="24"/>
                <w:szCs w:val="24"/>
              </w:rPr>
              <w:t xml:space="preserve"> с земельным участком площадью </w:t>
            </w:r>
            <w:r w:rsidR="005C33E9" w:rsidRPr="00542DE1">
              <w:rPr>
                <w:sz w:val="24"/>
                <w:szCs w:val="24"/>
              </w:rPr>
              <w:t>301</w:t>
            </w:r>
            <w:r w:rsidR="001A5CA1" w:rsidRPr="00542DE1">
              <w:rPr>
                <w:sz w:val="24"/>
                <w:szCs w:val="24"/>
              </w:rPr>
              <w:t>кв.м., категория земель: земли населенных пунктов, разрешенное использование:</w:t>
            </w:r>
            <w:r w:rsidR="00542DE1">
              <w:rPr>
                <w:sz w:val="24"/>
                <w:szCs w:val="24"/>
              </w:rPr>
              <w:t xml:space="preserve"> </w:t>
            </w:r>
            <w:r w:rsidR="001A5CA1" w:rsidRPr="00542DE1">
              <w:rPr>
                <w:sz w:val="24"/>
                <w:szCs w:val="24"/>
              </w:rPr>
              <w:t>общественное питание (кадастровый номер 58:32:0020558:</w:t>
            </w:r>
            <w:r w:rsidR="005C33E9" w:rsidRPr="00542DE1">
              <w:rPr>
                <w:sz w:val="24"/>
                <w:szCs w:val="24"/>
              </w:rPr>
              <w:t>243</w:t>
            </w:r>
            <w:r w:rsidR="001A5CA1" w:rsidRPr="00542DE1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Сердобский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</w:t>
            </w:r>
            <w:r w:rsidR="001A5CA1" w:rsidRPr="00542DE1">
              <w:rPr>
                <w:sz w:val="24"/>
                <w:szCs w:val="24"/>
              </w:rPr>
              <w:t>в/ч 01575, корпус 60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BE76C8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C8" w:rsidRPr="00542DE1" w:rsidRDefault="00991C04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47008B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Нежилое здание (кадастровый номер 58:32:0020558:111) с </w:t>
            </w:r>
            <w:r w:rsidRPr="00542DE1">
              <w:rPr>
                <w:sz w:val="24"/>
                <w:szCs w:val="24"/>
              </w:rPr>
              <w:lastRenderedPageBreak/>
              <w:t xml:space="preserve">земельным участком площадью </w:t>
            </w:r>
            <w:r w:rsidR="005C33E9" w:rsidRPr="00542DE1">
              <w:rPr>
                <w:sz w:val="24"/>
                <w:szCs w:val="24"/>
              </w:rPr>
              <w:t>300</w:t>
            </w:r>
            <w:r w:rsidRPr="00542DE1">
              <w:rPr>
                <w:sz w:val="24"/>
                <w:szCs w:val="24"/>
              </w:rPr>
              <w:t xml:space="preserve">кв.м., категория земель: земли населенных пунктов, разрешенное использование:  общественное питание (кадастровый номер 58:32:0020558:325)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lastRenderedPageBreak/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</w:t>
            </w:r>
            <w:r w:rsidRPr="00542DE1">
              <w:rPr>
                <w:sz w:val="24"/>
                <w:szCs w:val="24"/>
              </w:rPr>
              <w:lastRenderedPageBreak/>
              <w:t>в/ч 01575, корпус 51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lastRenderedPageBreak/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47008B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Нежилое здание (кадастровый номер 58:32:0020558:1</w:t>
            </w:r>
            <w:r w:rsidR="005344EF" w:rsidRPr="00542DE1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542DE1">
              <w:rPr>
                <w:sz w:val="24"/>
                <w:szCs w:val="24"/>
              </w:rPr>
              <w:t xml:space="preserve">0) с земельным участком площадью </w:t>
            </w:r>
            <w:r w:rsidR="005C33E9" w:rsidRPr="00542DE1">
              <w:rPr>
                <w:sz w:val="24"/>
                <w:szCs w:val="24"/>
              </w:rPr>
              <w:t>1573</w:t>
            </w:r>
            <w:r w:rsidRPr="00542DE1">
              <w:rPr>
                <w:sz w:val="24"/>
                <w:szCs w:val="24"/>
              </w:rPr>
              <w:t>кв.м., категория земель: земли населенных пунктов, разрешенное использование:  общественное питание (кадастровый номер 58:32:0020558:</w:t>
            </w:r>
            <w:r w:rsidR="005C33E9" w:rsidRPr="00542DE1">
              <w:rPr>
                <w:sz w:val="24"/>
                <w:szCs w:val="24"/>
              </w:rPr>
              <w:t>238</w:t>
            </w:r>
            <w:r w:rsidRPr="00542DE1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г. Сердобск,                          в/ч 01575, </w:t>
            </w:r>
            <w:r w:rsidR="003619E4" w:rsidRPr="00542DE1">
              <w:rPr>
                <w:sz w:val="24"/>
                <w:szCs w:val="24"/>
              </w:rPr>
              <w:t>литера</w:t>
            </w:r>
            <w:proofErr w:type="gramStart"/>
            <w:r w:rsidR="003619E4" w:rsidRPr="00542DE1">
              <w:rPr>
                <w:sz w:val="24"/>
                <w:szCs w:val="24"/>
              </w:rPr>
              <w:t xml:space="preserve"> Д</w:t>
            </w:r>
            <w:proofErr w:type="gramEnd"/>
            <w:r w:rsidR="003619E4" w:rsidRPr="00542DE1">
              <w:rPr>
                <w:sz w:val="24"/>
                <w:szCs w:val="24"/>
              </w:rPr>
              <w:t xml:space="preserve">, </w:t>
            </w:r>
            <w:r w:rsidRPr="00542DE1">
              <w:rPr>
                <w:sz w:val="24"/>
                <w:szCs w:val="24"/>
              </w:rPr>
              <w:t>корпус 55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47008B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Нежилое здание (кадастровый номер 58:32:0020558:113) с земельным участком площадью </w:t>
            </w:r>
            <w:r w:rsidR="005C33E9" w:rsidRPr="00542DE1">
              <w:rPr>
                <w:sz w:val="24"/>
                <w:szCs w:val="24"/>
              </w:rPr>
              <w:t>2499</w:t>
            </w:r>
            <w:r w:rsidRPr="00542DE1">
              <w:rPr>
                <w:sz w:val="24"/>
                <w:szCs w:val="24"/>
              </w:rPr>
              <w:t>кв.м., категория земель: земли населенных пунктов, разрешенное использование:  общественное питание (кадастровый номер 58:32:0020558:</w:t>
            </w:r>
            <w:r w:rsidR="005C33E9" w:rsidRPr="00542DE1">
              <w:rPr>
                <w:sz w:val="24"/>
                <w:szCs w:val="24"/>
              </w:rPr>
              <w:t>240</w:t>
            </w:r>
            <w:r w:rsidRPr="00542DE1">
              <w:rPr>
                <w:sz w:val="24"/>
                <w:szCs w:val="24"/>
              </w:rPr>
              <w:t xml:space="preserve">)  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>. Сердобск,                          в/ч 01575, корпус 56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532,0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47008B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Нежилое здание (кадастровый номер 58:32:0020558:115) с земельным участком площадью </w:t>
            </w:r>
            <w:r w:rsidR="005C33E9" w:rsidRPr="00542DE1">
              <w:rPr>
                <w:sz w:val="24"/>
                <w:szCs w:val="24"/>
              </w:rPr>
              <w:t>1563</w:t>
            </w:r>
            <w:r w:rsidRPr="00542DE1">
              <w:rPr>
                <w:sz w:val="24"/>
                <w:szCs w:val="24"/>
              </w:rPr>
              <w:t>кв.м., категория земель: земли населенных пунктов, разрешенное использование:  общественное питание (кадастровый номер 58:32:0020558:</w:t>
            </w:r>
            <w:r w:rsidR="005C33E9" w:rsidRPr="00542DE1">
              <w:rPr>
                <w:sz w:val="24"/>
                <w:szCs w:val="24"/>
              </w:rPr>
              <w:t>242</w:t>
            </w:r>
            <w:r w:rsidRPr="00542DE1">
              <w:rPr>
                <w:sz w:val="24"/>
                <w:szCs w:val="24"/>
              </w:rPr>
              <w:t>)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>. Сердобск,                          в/ч 01575, корпус 52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47008B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Нежилое здание (кадастровый номер 58:32:0020558:116) с земельным участком площадью </w:t>
            </w:r>
            <w:r w:rsidR="005C33E9" w:rsidRPr="00542DE1">
              <w:rPr>
                <w:sz w:val="24"/>
                <w:szCs w:val="24"/>
              </w:rPr>
              <w:t>5058</w:t>
            </w:r>
            <w:r w:rsidRPr="00542DE1">
              <w:rPr>
                <w:sz w:val="24"/>
                <w:szCs w:val="24"/>
              </w:rPr>
              <w:t xml:space="preserve">кв.м., категория земель: земли населенных пунктов, </w:t>
            </w:r>
            <w:r w:rsidRPr="00542DE1">
              <w:rPr>
                <w:sz w:val="24"/>
                <w:szCs w:val="24"/>
              </w:rPr>
              <w:lastRenderedPageBreak/>
              <w:t>разрешенное использование:  общественное питание (кадастровый номер 58:32:0020558:</w:t>
            </w:r>
            <w:r w:rsidR="005C33E9" w:rsidRPr="00542DE1">
              <w:rPr>
                <w:sz w:val="24"/>
                <w:szCs w:val="24"/>
              </w:rPr>
              <w:t>241</w:t>
            </w:r>
            <w:r w:rsidRPr="00542DE1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lastRenderedPageBreak/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>. Сердобск,                          в/ч 01575, корпус 9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lastRenderedPageBreak/>
              <w:t>899,0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47008B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D46674" w:rsidP="00542DE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(комплексное)</w:t>
            </w:r>
            <w:r w:rsidR="0047008B" w:rsidRPr="00542DE1">
              <w:rPr>
                <w:sz w:val="24"/>
                <w:szCs w:val="24"/>
              </w:rPr>
              <w:t xml:space="preserve"> (кадастровый номер 58:32:0020558:118) с земельным участком площадью </w:t>
            </w:r>
            <w:r w:rsidR="005C33E9" w:rsidRPr="00542DE1">
              <w:rPr>
                <w:sz w:val="24"/>
                <w:szCs w:val="24"/>
              </w:rPr>
              <w:t>3333</w:t>
            </w:r>
            <w:r w:rsidR="0047008B" w:rsidRPr="00542DE1">
              <w:rPr>
                <w:sz w:val="24"/>
                <w:szCs w:val="24"/>
              </w:rPr>
              <w:t>кв.м., категория земель: земли населенных пунктов, разрешенное использование:  общественное питание (кадастровый номер 58:32:0020558:</w:t>
            </w:r>
            <w:r w:rsidR="005C33E9" w:rsidRPr="00542DE1">
              <w:rPr>
                <w:sz w:val="24"/>
                <w:szCs w:val="24"/>
              </w:rPr>
              <w:t>239</w:t>
            </w:r>
            <w:r w:rsidR="0047008B" w:rsidRPr="00542DE1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>. Сердобск,                          в/ч 01575, корпус 12</w:t>
            </w: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1149,0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47008B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Нежилое здание (кадастровый номер 58:32:0020558:101) с земельным участком площадью </w:t>
            </w:r>
            <w:r w:rsidR="005C33E9" w:rsidRPr="00542DE1">
              <w:rPr>
                <w:sz w:val="24"/>
                <w:szCs w:val="24"/>
              </w:rPr>
              <w:t>3722</w:t>
            </w:r>
            <w:r w:rsidRPr="00542DE1">
              <w:rPr>
                <w:sz w:val="24"/>
                <w:szCs w:val="24"/>
              </w:rPr>
              <w:t>кв.м., категория земель: земли населенных пунктов, разрешенное использование:  общественное питание (кадастровый номер 58:32:0020558:32</w:t>
            </w:r>
            <w:r w:rsidR="005C33E9" w:rsidRPr="00542DE1">
              <w:rPr>
                <w:sz w:val="24"/>
                <w:szCs w:val="24"/>
              </w:rPr>
              <w:t>6</w:t>
            </w:r>
            <w:r w:rsidRPr="00542DE1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>. Сердобск,                          в/ч 01575, военный городок №3</w:t>
            </w:r>
            <w:r w:rsidR="00E01D6D" w:rsidRPr="00542DE1">
              <w:rPr>
                <w:sz w:val="24"/>
                <w:szCs w:val="24"/>
              </w:rPr>
              <w:t>,                    № здания на генплане 13</w:t>
            </w:r>
          </w:p>
          <w:p w:rsidR="00E01D6D" w:rsidRPr="00542DE1" w:rsidRDefault="00E01D6D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 xml:space="preserve">. Сердобск,                          ул. </w:t>
            </w:r>
            <w:r w:rsidR="005C33E9" w:rsidRPr="00542DE1">
              <w:rPr>
                <w:sz w:val="24"/>
                <w:szCs w:val="24"/>
              </w:rPr>
              <w:t>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E01D6D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2172,5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B" w:rsidRPr="00542DE1" w:rsidRDefault="0047008B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  <w:tr w:rsidR="00A366BF" w:rsidRPr="00542DE1" w:rsidTr="00542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BF" w:rsidRPr="00542DE1" w:rsidRDefault="00A366BF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BF" w:rsidRPr="00542DE1" w:rsidRDefault="00A366BF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Нежилое здание (кадастровый номер 58:32:0020558:114) с земельным участком площадью 2129кв.м., категория земель: земли населенных пунктов, разрешенное использование:  общественное питание (кадастровый номер 58:32:0020558:237)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BF" w:rsidRPr="00542DE1" w:rsidRDefault="00A366BF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>. Сердобск,                          в/ч 01575, корпус 16</w:t>
            </w:r>
          </w:p>
          <w:p w:rsidR="00A366BF" w:rsidRPr="00542DE1" w:rsidRDefault="00A366BF" w:rsidP="00542DE1">
            <w:pPr>
              <w:ind w:right="-2"/>
              <w:jc w:val="center"/>
              <w:rPr>
                <w:sz w:val="24"/>
                <w:szCs w:val="24"/>
              </w:rPr>
            </w:pPr>
          </w:p>
          <w:p w:rsidR="00A366BF" w:rsidRPr="00542DE1" w:rsidRDefault="00A366BF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 xml:space="preserve">Пензенская область, </w:t>
            </w:r>
            <w:proofErr w:type="spellStart"/>
            <w:r w:rsidRPr="00542DE1">
              <w:rPr>
                <w:sz w:val="24"/>
                <w:szCs w:val="24"/>
              </w:rPr>
              <w:t>Сердобский</w:t>
            </w:r>
            <w:proofErr w:type="spellEnd"/>
            <w:r w:rsidRPr="00542DE1">
              <w:rPr>
                <w:sz w:val="24"/>
                <w:szCs w:val="24"/>
              </w:rPr>
              <w:t xml:space="preserve"> район,                  </w:t>
            </w:r>
            <w:proofErr w:type="gramStart"/>
            <w:r w:rsidRPr="00542DE1">
              <w:rPr>
                <w:sz w:val="24"/>
                <w:szCs w:val="24"/>
              </w:rPr>
              <w:t>г</w:t>
            </w:r>
            <w:proofErr w:type="gramEnd"/>
            <w:r w:rsidRPr="00542DE1">
              <w:rPr>
                <w:sz w:val="24"/>
                <w:szCs w:val="24"/>
              </w:rPr>
              <w:t>. Сердобск,                          ул. Красная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BF" w:rsidRPr="00542DE1" w:rsidRDefault="00A366BF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564,0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BF" w:rsidRPr="00542DE1" w:rsidRDefault="00A366BF" w:rsidP="00542DE1">
            <w:pPr>
              <w:ind w:right="-2"/>
              <w:jc w:val="center"/>
              <w:rPr>
                <w:sz w:val="24"/>
                <w:szCs w:val="24"/>
              </w:rPr>
            </w:pPr>
            <w:r w:rsidRPr="00542DE1">
              <w:rPr>
                <w:sz w:val="24"/>
                <w:szCs w:val="24"/>
              </w:rPr>
              <w:t>Открытый аукцион</w:t>
            </w:r>
          </w:p>
        </w:tc>
      </w:tr>
    </w:tbl>
    <w:p w:rsidR="00A366BF" w:rsidRPr="00542DE1" w:rsidRDefault="00A366BF" w:rsidP="00542DE1">
      <w:pPr>
        <w:ind w:right="-2"/>
        <w:jc w:val="both"/>
        <w:rPr>
          <w:sz w:val="24"/>
          <w:szCs w:val="24"/>
        </w:rPr>
      </w:pPr>
    </w:p>
    <w:p w:rsidR="00A366BF" w:rsidRPr="00542DE1" w:rsidRDefault="00A366BF" w:rsidP="00542DE1">
      <w:pPr>
        <w:ind w:right="-2"/>
        <w:jc w:val="both"/>
        <w:rPr>
          <w:sz w:val="24"/>
          <w:szCs w:val="24"/>
        </w:rPr>
      </w:pPr>
    </w:p>
    <w:p w:rsidR="00BE76C8" w:rsidRPr="00542DE1" w:rsidRDefault="00991C04" w:rsidP="00542DE1">
      <w:pPr>
        <w:pStyle w:val="30"/>
        <w:ind w:right="-2"/>
        <w:rPr>
          <w:szCs w:val="24"/>
        </w:rPr>
      </w:pPr>
      <w:r w:rsidRPr="00542DE1">
        <w:rPr>
          <w:szCs w:val="24"/>
        </w:rPr>
        <w:t>2. Настоящее решение опубликовать в информационном бюллетене «Вестник города Сердобска».</w:t>
      </w:r>
    </w:p>
    <w:p w:rsidR="00547B4F" w:rsidRPr="00542DE1" w:rsidRDefault="00991C04" w:rsidP="00542DE1">
      <w:pPr>
        <w:pStyle w:val="20"/>
        <w:numPr>
          <w:ilvl w:val="0"/>
          <w:numId w:val="3"/>
        </w:numPr>
        <w:tabs>
          <w:tab w:val="clear" w:pos="1118"/>
          <w:tab w:val="num" w:pos="0"/>
        </w:tabs>
        <w:ind w:left="0" w:right="-2" w:firstLine="758"/>
        <w:rPr>
          <w:szCs w:val="24"/>
        </w:rPr>
      </w:pPr>
      <w:r w:rsidRPr="00542DE1">
        <w:rPr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BE76C8" w:rsidRPr="00542DE1" w:rsidRDefault="00991C04" w:rsidP="00542DE1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42D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F2172" w:rsidRPr="00542DE1">
        <w:rPr>
          <w:rFonts w:ascii="Times New Roman" w:hAnsi="Times New Roman" w:cs="Times New Roman"/>
          <w:sz w:val="24"/>
          <w:szCs w:val="24"/>
        </w:rPr>
        <w:t>К</w:t>
      </w:r>
      <w:r w:rsidRPr="00542DE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42DE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Собрания представителей города Сердобска по бюджетной, налоговой, финансовой и экономической политике и  Главу администрации города Сердобска.</w:t>
      </w:r>
    </w:p>
    <w:p w:rsidR="00BE76C8" w:rsidRPr="00542DE1" w:rsidRDefault="00BE76C8" w:rsidP="00542DE1">
      <w:pPr>
        <w:pStyle w:val="20"/>
        <w:ind w:left="0" w:right="-2"/>
        <w:rPr>
          <w:szCs w:val="24"/>
        </w:rPr>
      </w:pPr>
    </w:p>
    <w:p w:rsidR="005344EF" w:rsidRPr="00542DE1" w:rsidRDefault="005344EF" w:rsidP="00542DE1">
      <w:pPr>
        <w:pStyle w:val="20"/>
        <w:ind w:left="0" w:right="-2"/>
        <w:rPr>
          <w:szCs w:val="24"/>
        </w:rPr>
      </w:pPr>
    </w:p>
    <w:p w:rsidR="00F7353B" w:rsidRPr="00542DE1" w:rsidRDefault="00991C04" w:rsidP="00542DE1">
      <w:pPr>
        <w:ind w:right="-2"/>
        <w:rPr>
          <w:b/>
          <w:sz w:val="24"/>
          <w:szCs w:val="24"/>
        </w:rPr>
      </w:pPr>
      <w:r w:rsidRPr="00542DE1">
        <w:rPr>
          <w:b/>
          <w:sz w:val="24"/>
          <w:szCs w:val="24"/>
        </w:rPr>
        <w:t>Глава города Сердобска</w:t>
      </w:r>
      <w:r w:rsidRPr="00542DE1">
        <w:rPr>
          <w:b/>
          <w:sz w:val="24"/>
          <w:szCs w:val="24"/>
        </w:rPr>
        <w:tab/>
      </w:r>
      <w:r w:rsidRPr="00542DE1">
        <w:rPr>
          <w:b/>
          <w:sz w:val="24"/>
          <w:szCs w:val="24"/>
        </w:rPr>
        <w:tab/>
        <w:t xml:space="preserve">                              </w:t>
      </w:r>
      <w:r w:rsidR="00542DE1" w:rsidRPr="00542DE1">
        <w:rPr>
          <w:b/>
          <w:sz w:val="24"/>
          <w:szCs w:val="24"/>
        </w:rPr>
        <w:t xml:space="preserve">                               </w:t>
      </w:r>
      <w:r w:rsidR="00542DE1">
        <w:rPr>
          <w:b/>
          <w:sz w:val="24"/>
          <w:szCs w:val="24"/>
        </w:rPr>
        <w:t xml:space="preserve">          </w:t>
      </w:r>
      <w:r w:rsidRPr="00542DE1">
        <w:rPr>
          <w:b/>
          <w:sz w:val="24"/>
          <w:szCs w:val="24"/>
        </w:rPr>
        <w:t xml:space="preserve">А.Ю. </w:t>
      </w:r>
      <w:proofErr w:type="spellStart"/>
      <w:r w:rsidRPr="00542DE1">
        <w:rPr>
          <w:b/>
          <w:sz w:val="24"/>
          <w:szCs w:val="24"/>
        </w:rPr>
        <w:t>Кайшев</w:t>
      </w:r>
      <w:proofErr w:type="spellEnd"/>
    </w:p>
    <w:p w:rsidR="00F7353B" w:rsidRDefault="00F7353B" w:rsidP="00F7353B">
      <w:pPr>
        <w:rPr>
          <w:sz w:val="28"/>
        </w:rPr>
      </w:pPr>
    </w:p>
    <w:sectPr w:rsidR="00F7353B" w:rsidSect="00542DE1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4B3"/>
    <w:multiLevelType w:val="hybridMultilevel"/>
    <w:tmpl w:val="1DEADD6A"/>
    <w:lvl w:ilvl="0" w:tplc="97FE5C1C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">
    <w:nsid w:val="3BE2088D"/>
    <w:multiLevelType w:val="hybridMultilevel"/>
    <w:tmpl w:val="94761E4C"/>
    <w:lvl w:ilvl="0" w:tplc="A98A9666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2">
    <w:nsid w:val="7D753F94"/>
    <w:multiLevelType w:val="multilevel"/>
    <w:tmpl w:val="56FC5BB6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8"/>
        </w:tabs>
        <w:ind w:left="255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7B4F"/>
    <w:rsid w:val="000B2BB7"/>
    <w:rsid w:val="001A5CA1"/>
    <w:rsid w:val="00306D0B"/>
    <w:rsid w:val="00340DD1"/>
    <w:rsid w:val="003619E4"/>
    <w:rsid w:val="0047008B"/>
    <w:rsid w:val="005344EF"/>
    <w:rsid w:val="00542DE1"/>
    <w:rsid w:val="00547B4F"/>
    <w:rsid w:val="005C33E9"/>
    <w:rsid w:val="00691EB4"/>
    <w:rsid w:val="006B303A"/>
    <w:rsid w:val="0074580C"/>
    <w:rsid w:val="008207B0"/>
    <w:rsid w:val="008A2AAB"/>
    <w:rsid w:val="00991C04"/>
    <w:rsid w:val="00A366BF"/>
    <w:rsid w:val="00B832B5"/>
    <w:rsid w:val="00BE76C8"/>
    <w:rsid w:val="00BF2172"/>
    <w:rsid w:val="00C743C8"/>
    <w:rsid w:val="00C755D0"/>
    <w:rsid w:val="00D46674"/>
    <w:rsid w:val="00E01D6D"/>
    <w:rsid w:val="00F7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D1"/>
  </w:style>
  <w:style w:type="paragraph" w:styleId="1">
    <w:name w:val="heading 1"/>
    <w:basedOn w:val="a"/>
    <w:next w:val="a"/>
    <w:qFormat/>
    <w:rsid w:val="00340DD1"/>
    <w:pPr>
      <w:keepNext/>
      <w:ind w:left="2410" w:hanging="316"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rsid w:val="00340DD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40DD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40DD1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340DD1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340DD1"/>
    <w:pPr>
      <w:keepNext/>
      <w:ind w:left="-14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40DD1"/>
    <w:pPr>
      <w:ind w:left="-851" w:firstLine="851"/>
      <w:jc w:val="both"/>
    </w:pPr>
    <w:rPr>
      <w:sz w:val="24"/>
    </w:rPr>
  </w:style>
  <w:style w:type="paragraph" w:styleId="20">
    <w:name w:val="Body Text Indent 2"/>
    <w:basedOn w:val="a"/>
    <w:semiHidden/>
    <w:rsid w:val="00340DD1"/>
    <w:pPr>
      <w:ind w:left="-851"/>
      <w:jc w:val="both"/>
    </w:pPr>
    <w:rPr>
      <w:sz w:val="24"/>
    </w:rPr>
  </w:style>
  <w:style w:type="paragraph" w:customStyle="1" w:styleId="ConsPlusTitle">
    <w:name w:val="ConsPlusTitle"/>
    <w:rsid w:val="00340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semiHidden/>
    <w:rsid w:val="00340DD1"/>
    <w:pPr>
      <w:ind w:firstLine="758"/>
      <w:jc w:val="both"/>
    </w:pPr>
    <w:rPr>
      <w:sz w:val="24"/>
    </w:rPr>
  </w:style>
  <w:style w:type="paragraph" w:customStyle="1" w:styleId="ConsPlusNormal">
    <w:name w:val="ConsPlusNormal"/>
    <w:rsid w:val="00340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410" w:hanging="316"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851"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left="-851"/>
      <w:jc w:val="both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semiHidden/>
    <w:pPr>
      <w:ind w:firstLine="758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28C0-C6E7-4825-9BB0-8BBEA7EC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615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8</cp:revision>
  <cp:lastPrinted>2022-07-25T11:17:00Z</cp:lastPrinted>
  <dcterms:created xsi:type="dcterms:W3CDTF">2022-07-25T10:08:00Z</dcterms:created>
  <dcterms:modified xsi:type="dcterms:W3CDTF">2022-08-09T05:24:00Z</dcterms:modified>
</cp:coreProperties>
</file>