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3D" w:rsidRPr="00377B25" w:rsidRDefault="005D3D3D" w:rsidP="00377B25">
      <w:pPr>
        <w:jc w:val="right"/>
      </w:pPr>
      <w:r w:rsidRPr="00377B25">
        <w:t>проект</w:t>
      </w:r>
    </w:p>
    <w:p w:rsidR="002C2622" w:rsidRPr="00377B25" w:rsidRDefault="002C2622" w:rsidP="00377B25">
      <w:pPr>
        <w:pStyle w:val="ConsPlusTitle"/>
        <w:jc w:val="center"/>
        <w:rPr>
          <w:rFonts w:ascii="Times New Roman" w:hAnsi="Times New Roman" w:cs="Times New Roman"/>
          <w:sz w:val="24"/>
          <w:szCs w:val="24"/>
        </w:rPr>
      </w:pPr>
      <w:r w:rsidRPr="00377B25">
        <w:rPr>
          <w:rFonts w:ascii="Times New Roman" w:hAnsi="Times New Roman" w:cs="Times New Roman"/>
          <w:noProof/>
          <w:sz w:val="24"/>
          <w:szCs w:val="24"/>
        </w:rPr>
        <w:drawing>
          <wp:inline distT="0" distB="0" distL="0" distR="0">
            <wp:extent cx="819150" cy="1027430"/>
            <wp:effectExtent l="0" t="0" r="0" b="127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1027430"/>
                    </a:xfrm>
                    <a:prstGeom prst="rect">
                      <a:avLst/>
                    </a:prstGeom>
                    <a:noFill/>
                    <a:ln>
                      <a:noFill/>
                    </a:ln>
                  </pic:spPr>
                </pic:pic>
              </a:graphicData>
            </a:graphic>
          </wp:inline>
        </w:drawing>
      </w:r>
    </w:p>
    <w:p w:rsidR="002C2622" w:rsidRPr="00377B25" w:rsidRDefault="002C2622" w:rsidP="00377B25">
      <w:pPr>
        <w:jc w:val="center"/>
        <w:rPr>
          <w:b/>
        </w:rPr>
      </w:pPr>
    </w:p>
    <w:p w:rsidR="002C2622" w:rsidRPr="00377B25" w:rsidRDefault="002C2622" w:rsidP="00377B25">
      <w:pPr>
        <w:jc w:val="center"/>
        <w:rPr>
          <w:b/>
        </w:rPr>
      </w:pPr>
      <w:r w:rsidRPr="00377B25">
        <w:rPr>
          <w:b/>
        </w:rPr>
        <w:t>СОБРАНИЕ ПРЕДСТАВИТЕЛЕЙ</w:t>
      </w:r>
    </w:p>
    <w:p w:rsidR="002C2622" w:rsidRPr="00377B25" w:rsidRDefault="002C2622" w:rsidP="00377B25">
      <w:pPr>
        <w:jc w:val="center"/>
        <w:rPr>
          <w:b/>
        </w:rPr>
      </w:pPr>
      <w:r w:rsidRPr="00377B25">
        <w:rPr>
          <w:b/>
        </w:rPr>
        <w:t xml:space="preserve"> ГОРОДА СЕРДОБСКА </w:t>
      </w:r>
      <w:r w:rsidRPr="00377B25">
        <w:rPr>
          <w:b/>
          <w:lang w:val="en-US"/>
        </w:rPr>
        <w:t>C</w:t>
      </w:r>
      <w:r w:rsidRPr="00377B25">
        <w:rPr>
          <w:b/>
        </w:rPr>
        <w:t xml:space="preserve">ЕРДОБСКОГО РАЙОНА </w:t>
      </w:r>
    </w:p>
    <w:p w:rsidR="002C2622" w:rsidRPr="00377B25" w:rsidRDefault="002C2622" w:rsidP="00377B25">
      <w:pPr>
        <w:jc w:val="center"/>
        <w:rPr>
          <w:b/>
          <w:caps/>
        </w:rPr>
      </w:pPr>
      <w:r w:rsidRPr="00377B25">
        <w:rPr>
          <w:b/>
          <w:caps/>
        </w:rPr>
        <w:t>ПЕНЗЕНСКой ОБЛАСТИ</w:t>
      </w:r>
    </w:p>
    <w:p w:rsidR="002C2622" w:rsidRPr="00377B25" w:rsidRDefault="002C2622" w:rsidP="00377B25">
      <w:pPr>
        <w:jc w:val="center"/>
        <w:rPr>
          <w:b/>
          <w:caps/>
        </w:rPr>
      </w:pPr>
    </w:p>
    <w:p w:rsidR="002C2622" w:rsidRPr="00377B25" w:rsidRDefault="002C2622" w:rsidP="00377B25">
      <w:pPr>
        <w:jc w:val="center"/>
        <w:rPr>
          <w:b/>
          <w:caps/>
        </w:rPr>
      </w:pPr>
    </w:p>
    <w:p w:rsidR="002C2622" w:rsidRPr="00377B25" w:rsidRDefault="002C2622" w:rsidP="00377B25">
      <w:pPr>
        <w:jc w:val="center"/>
      </w:pPr>
      <w:r w:rsidRPr="00377B25">
        <w:rPr>
          <w:b/>
        </w:rPr>
        <w:t xml:space="preserve">  РЕШЕНИЕ</w:t>
      </w:r>
    </w:p>
    <w:p w:rsidR="002C2622" w:rsidRPr="00377B25" w:rsidRDefault="002C2622" w:rsidP="00377B25">
      <w:pPr>
        <w:jc w:val="center"/>
      </w:pPr>
      <w:r w:rsidRPr="00377B25">
        <w:t xml:space="preserve">   от __________  № __________</w:t>
      </w:r>
    </w:p>
    <w:p w:rsidR="002C2622" w:rsidRPr="00377B25" w:rsidRDefault="002C2622" w:rsidP="00377B25">
      <w:pPr>
        <w:jc w:val="center"/>
      </w:pPr>
      <w:r w:rsidRPr="00377B25">
        <w:t>г. Сердобск</w:t>
      </w:r>
    </w:p>
    <w:p w:rsidR="002C2622" w:rsidRPr="00377B25" w:rsidRDefault="002C2622" w:rsidP="00377B25">
      <w:pPr>
        <w:pStyle w:val="ConsPlusTitle"/>
        <w:jc w:val="center"/>
        <w:rPr>
          <w:rFonts w:ascii="Times New Roman" w:hAnsi="Times New Roman" w:cs="Times New Roman"/>
          <w:sz w:val="24"/>
          <w:szCs w:val="24"/>
        </w:rPr>
      </w:pPr>
    </w:p>
    <w:p w:rsidR="00377B25" w:rsidRDefault="009A5726" w:rsidP="00377B25">
      <w:pPr>
        <w:ind w:firstLine="720"/>
        <w:jc w:val="center"/>
        <w:rPr>
          <w:b/>
          <w:bCs/>
          <w:color w:val="000000"/>
        </w:rPr>
      </w:pPr>
      <w:r w:rsidRPr="00377B25">
        <w:rPr>
          <w:b/>
          <w:bCs/>
          <w:color w:val="000000"/>
        </w:rPr>
        <w:t>Об утверждении Положения о муниципальном земельном контроле в границах</w:t>
      </w:r>
      <w:r w:rsidR="00377B25" w:rsidRPr="00377B25">
        <w:rPr>
          <w:b/>
          <w:bCs/>
          <w:color w:val="000000"/>
        </w:rPr>
        <w:t xml:space="preserve"> </w:t>
      </w:r>
      <w:r w:rsidR="00453765" w:rsidRPr="00377B25">
        <w:rPr>
          <w:b/>
          <w:bCs/>
          <w:color w:val="000000"/>
        </w:rPr>
        <w:t xml:space="preserve">городского поселения </w:t>
      </w:r>
      <w:r w:rsidR="002F6BB8" w:rsidRPr="00377B25">
        <w:rPr>
          <w:b/>
          <w:bCs/>
          <w:color w:val="000000"/>
        </w:rPr>
        <w:t xml:space="preserve">город Сердобск Сердобского района </w:t>
      </w:r>
    </w:p>
    <w:p w:rsidR="00C043A0" w:rsidRPr="00377B25" w:rsidRDefault="002F6BB8" w:rsidP="00377B25">
      <w:pPr>
        <w:ind w:firstLine="720"/>
        <w:jc w:val="center"/>
        <w:rPr>
          <w:b/>
        </w:rPr>
      </w:pPr>
      <w:r w:rsidRPr="00377B25">
        <w:rPr>
          <w:b/>
          <w:bCs/>
          <w:color w:val="000000"/>
        </w:rPr>
        <w:t>Пензенской области</w:t>
      </w:r>
    </w:p>
    <w:p w:rsidR="002F6BB8" w:rsidRPr="00377B25" w:rsidRDefault="002F6BB8" w:rsidP="00377B25">
      <w:pPr>
        <w:ind w:firstLine="708"/>
        <w:jc w:val="both"/>
        <w:rPr>
          <w:color w:val="000000"/>
        </w:rPr>
      </w:pPr>
    </w:p>
    <w:p w:rsidR="002C2622" w:rsidRPr="00377B25" w:rsidRDefault="00C84FFD" w:rsidP="00377B25">
      <w:pPr>
        <w:ind w:firstLine="708"/>
        <w:jc w:val="both"/>
      </w:pPr>
      <w:r w:rsidRPr="00377B25">
        <w:rPr>
          <w:color w:val="00000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2C2622" w:rsidRPr="00377B25">
        <w:t>статьей 20 Устава город</w:t>
      </w:r>
      <w:r w:rsidR="00CA3A96" w:rsidRPr="00377B25">
        <w:t>ского поселения город</w:t>
      </w:r>
      <w:r w:rsidR="002C2622" w:rsidRPr="00377B25">
        <w:t xml:space="preserve"> Сердобск Сердобского района Пензенской области, </w:t>
      </w:r>
      <w:r w:rsidR="009A5726" w:rsidRPr="00377B25">
        <w:t>-</w:t>
      </w:r>
    </w:p>
    <w:p w:rsidR="002C2622" w:rsidRPr="00377B25" w:rsidRDefault="002C2622" w:rsidP="00377B25">
      <w:pPr>
        <w:ind w:firstLine="708"/>
        <w:jc w:val="both"/>
      </w:pPr>
    </w:p>
    <w:p w:rsidR="002C2622" w:rsidRPr="00377B25" w:rsidRDefault="00AF66D0" w:rsidP="00377B25">
      <w:pPr>
        <w:ind w:firstLine="540"/>
        <w:rPr>
          <w:b/>
        </w:rPr>
      </w:pPr>
      <w:r w:rsidRPr="00377B25">
        <w:rPr>
          <w:b/>
        </w:rPr>
        <w:t>Собрание представителей  города Сердобска</w:t>
      </w:r>
      <w:r w:rsidR="00377B25" w:rsidRPr="00377B25">
        <w:rPr>
          <w:b/>
        </w:rPr>
        <w:t xml:space="preserve"> </w:t>
      </w:r>
      <w:r w:rsidRPr="00377B25">
        <w:rPr>
          <w:b/>
        </w:rPr>
        <w:t>решило:</w:t>
      </w:r>
    </w:p>
    <w:p w:rsidR="002C2622" w:rsidRPr="00377B25" w:rsidRDefault="002C2622" w:rsidP="00377B25">
      <w:pPr>
        <w:ind w:firstLine="709"/>
        <w:jc w:val="both"/>
      </w:pPr>
    </w:p>
    <w:p w:rsidR="002F6BB8" w:rsidRPr="00377B25" w:rsidRDefault="002F6BB8" w:rsidP="00377B25">
      <w:pPr>
        <w:shd w:val="clear" w:color="auto" w:fill="FFFFFF"/>
        <w:ind w:firstLine="709"/>
        <w:jc w:val="both"/>
      </w:pPr>
      <w:r w:rsidRPr="00377B25">
        <w:rPr>
          <w:color w:val="000000"/>
        </w:rPr>
        <w:t>1. Утвердить прилагаемое Положение о муниципальном земельном контрол</w:t>
      </w:r>
      <w:r w:rsidR="00E640B1" w:rsidRPr="00377B25">
        <w:rPr>
          <w:color w:val="000000"/>
        </w:rPr>
        <w:t>е</w:t>
      </w:r>
      <w:r w:rsidRPr="00377B25">
        <w:rPr>
          <w:color w:val="000000"/>
        </w:rPr>
        <w:t xml:space="preserve"> в границах </w:t>
      </w:r>
      <w:r w:rsidR="00E640B1" w:rsidRPr="00377B25">
        <w:rPr>
          <w:color w:val="000000"/>
        </w:rPr>
        <w:t>город</w:t>
      </w:r>
      <w:r w:rsidR="00453765" w:rsidRPr="00377B25">
        <w:rPr>
          <w:color w:val="000000"/>
        </w:rPr>
        <w:t>ского поселения город</w:t>
      </w:r>
      <w:r w:rsidR="00E640B1" w:rsidRPr="00377B25">
        <w:rPr>
          <w:color w:val="000000"/>
        </w:rPr>
        <w:t xml:space="preserve"> Сердобск Сердобского района Пензенской области</w:t>
      </w:r>
      <w:r w:rsidRPr="00377B25">
        <w:rPr>
          <w:color w:val="000000"/>
        </w:rPr>
        <w:t>.</w:t>
      </w:r>
    </w:p>
    <w:p w:rsidR="002F6BB8" w:rsidRPr="00377B25" w:rsidRDefault="002F6BB8" w:rsidP="00377B25">
      <w:pPr>
        <w:shd w:val="clear" w:color="auto" w:fill="FFFFFF"/>
        <w:ind w:firstLine="709"/>
        <w:jc w:val="both"/>
        <w:rPr>
          <w:color w:val="000000"/>
        </w:rPr>
      </w:pPr>
      <w:r w:rsidRPr="00377B25">
        <w:rPr>
          <w:color w:val="000000"/>
        </w:rPr>
        <w:t>2. Настоящее решение вступает в силу со дня его официального опубликования, но не ранее 1 января 2022 года,</w:t>
      </w:r>
      <w:r w:rsidR="00377B25" w:rsidRPr="00377B25">
        <w:rPr>
          <w:color w:val="000000"/>
        </w:rPr>
        <w:t xml:space="preserve"> </w:t>
      </w:r>
      <w:r w:rsidRPr="00377B25">
        <w:rPr>
          <w:color w:val="000000"/>
        </w:rPr>
        <w:t xml:space="preserve">за исключением положений раздела 6 Положения о муниципальном земельном контроля в границах </w:t>
      </w:r>
      <w:r w:rsidR="00453765" w:rsidRPr="00377B25">
        <w:rPr>
          <w:color w:val="000000"/>
        </w:rPr>
        <w:t xml:space="preserve">городского поселения </w:t>
      </w:r>
      <w:r w:rsidR="00E640B1" w:rsidRPr="00377B25">
        <w:rPr>
          <w:color w:val="000000"/>
        </w:rPr>
        <w:t>город Сердобск Сердобского района Пензенской области</w:t>
      </w:r>
      <w:r w:rsidRPr="00377B25">
        <w:rPr>
          <w:i/>
          <w:iCs/>
          <w:color w:val="000000"/>
        </w:rPr>
        <w:t>)</w:t>
      </w:r>
      <w:r w:rsidRPr="00377B25">
        <w:rPr>
          <w:color w:val="000000"/>
        </w:rPr>
        <w:t xml:space="preserve">. </w:t>
      </w:r>
    </w:p>
    <w:p w:rsidR="002F6BB8" w:rsidRPr="00377B25" w:rsidRDefault="002F6BB8" w:rsidP="00377B25">
      <w:pPr>
        <w:shd w:val="clear" w:color="auto" w:fill="FFFFFF"/>
        <w:ind w:firstLine="709"/>
        <w:jc w:val="both"/>
        <w:rPr>
          <w:color w:val="000000"/>
        </w:rPr>
      </w:pPr>
      <w:r w:rsidRPr="00377B25">
        <w:rPr>
          <w:color w:val="000000"/>
        </w:rPr>
        <w:t>Положения раздела 6 Положения о муниципальном земельном контрол</w:t>
      </w:r>
      <w:r w:rsidR="00E640B1" w:rsidRPr="00377B25">
        <w:rPr>
          <w:color w:val="000000"/>
        </w:rPr>
        <w:t>е</w:t>
      </w:r>
      <w:r w:rsidRPr="00377B25">
        <w:rPr>
          <w:color w:val="000000"/>
        </w:rPr>
        <w:t xml:space="preserve"> в границах </w:t>
      </w:r>
      <w:r w:rsidR="00453765" w:rsidRPr="00377B25">
        <w:rPr>
          <w:color w:val="000000"/>
        </w:rPr>
        <w:t xml:space="preserve">городского поселения </w:t>
      </w:r>
      <w:r w:rsidR="00E640B1" w:rsidRPr="00377B25">
        <w:rPr>
          <w:color w:val="000000"/>
        </w:rPr>
        <w:t xml:space="preserve">город Сердобск Сердобского района Пензенской области </w:t>
      </w:r>
      <w:r w:rsidRPr="00377B25">
        <w:rPr>
          <w:color w:val="000000"/>
        </w:rPr>
        <w:t>вступают в силу с 1 марта 2022 года</w:t>
      </w:r>
      <w:r w:rsidR="00D551D5" w:rsidRPr="00377B25">
        <w:rPr>
          <w:color w:val="000000"/>
        </w:rPr>
        <w:t>.</w:t>
      </w:r>
    </w:p>
    <w:p w:rsidR="00D551D5" w:rsidRPr="00377B25" w:rsidRDefault="00D551D5" w:rsidP="00377B25">
      <w:pPr>
        <w:shd w:val="clear" w:color="auto" w:fill="FFFFFF"/>
        <w:ind w:firstLine="709"/>
        <w:jc w:val="both"/>
      </w:pPr>
      <w:r w:rsidRPr="00377B25">
        <w:rPr>
          <w:color w:val="000000"/>
        </w:rPr>
        <w:t xml:space="preserve">3. Контроль за исполнением настоящего решения возложить на Главу администрации города </w:t>
      </w:r>
      <w:r w:rsidR="00401B7C" w:rsidRPr="00377B25">
        <w:rPr>
          <w:color w:val="000000"/>
        </w:rPr>
        <w:t>Сердобска Сердобского района Пензенской области.</w:t>
      </w:r>
    </w:p>
    <w:p w:rsidR="002F6BB8" w:rsidRPr="00377B25" w:rsidRDefault="002F6BB8" w:rsidP="00377B25">
      <w:pPr>
        <w:shd w:val="clear" w:color="auto" w:fill="FFFFFF"/>
        <w:ind w:firstLine="567"/>
        <w:jc w:val="both"/>
        <w:rPr>
          <w:color w:val="000000"/>
        </w:rPr>
      </w:pPr>
    </w:p>
    <w:p w:rsidR="002F6BB8" w:rsidRPr="00377B25" w:rsidRDefault="002F6BB8" w:rsidP="00377B25">
      <w:pPr>
        <w:shd w:val="clear" w:color="auto" w:fill="FFFFFF"/>
        <w:jc w:val="both"/>
        <w:rPr>
          <w:color w:val="000000"/>
        </w:rPr>
      </w:pPr>
    </w:p>
    <w:p w:rsidR="00C16E8B" w:rsidRPr="00377B25" w:rsidRDefault="00C16E8B" w:rsidP="00377B25">
      <w:pPr>
        <w:ind w:right="-1"/>
        <w:jc w:val="both"/>
        <w:rPr>
          <w:b/>
        </w:rPr>
      </w:pPr>
      <w:r w:rsidRPr="00377B25">
        <w:rPr>
          <w:b/>
        </w:rPr>
        <w:t xml:space="preserve">Глава города                                                                                   </w:t>
      </w:r>
      <w:r w:rsidR="00377B25">
        <w:rPr>
          <w:b/>
        </w:rPr>
        <w:t xml:space="preserve">                </w:t>
      </w:r>
      <w:r w:rsidRPr="00377B25">
        <w:rPr>
          <w:b/>
        </w:rPr>
        <w:t>А.Ю. Кайшев</w:t>
      </w:r>
    </w:p>
    <w:p w:rsidR="002F6BB8" w:rsidRPr="00377B25" w:rsidRDefault="002F6BB8" w:rsidP="00377B25">
      <w:pPr>
        <w:ind w:left="5398"/>
        <w:jc w:val="center"/>
        <w:rPr>
          <w:b/>
          <w:color w:val="000000"/>
        </w:rPr>
      </w:pPr>
    </w:p>
    <w:p w:rsidR="002F6BB8" w:rsidRPr="00377B25" w:rsidRDefault="002F6BB8" w:rsidP="00377B25">
      <w:pPr>
        <w:jc w:val="right"/>
      </w:pPr>
      <w:r w:rsidRPr="00377B25">
        <w:rPr>
          <w:b/>
          <w:color w:val="000000"/>
        </w:rPr>
        <w:br w:type="page"/>
      </w:r>
      <w:r w:rsidRPr="00377B25">
        <w:lastRenderedPageBreak/>
        <w:t>УТВЕРЖДЕНО</w:t>
      </w:r>
    </w:p>
    <w:p w:rsidR="002F6BB8" w:rsidRPr="00377B25" w:rsidRDefault="002F6BB8" w:rsidP="00377B25">
      <w:pPr>
        <w:ind w:left="4536"/>
        <w:jc w:val="right"/>
        <w:rPr>
          <w:bCs/>
          <w:color w:val="000000"/>
        </w:rPr>
      </w:pPr>
      <w:r w:rsidRPr="00377B25">
        <w:rPr>
          <w:color w:val="000000"/>
        </w:rPr>
        <w:t xml:space="preserve">решением </w:t>
      </w:r>
      <w:r w:rsidR="00C16E8B" w:rsidRPr="00377B25">
        <w:rPr>
          <w:bCs/>
          <w:color w:val="000000"/>
        </w:rPr>
        <w:t>Собрания</w:t>
      </w:r>
      <w:r w:rsidR="00453765" w:rsidRPr="00377B25">
        <w:rPr>
          <w:bCs/>
          <w:color w:val="000000"/>
        </w:rPr>
        <w:t xml:space="preserve"> представителей</w:t>
      </w:r>
    </w:p>
    <w:p w:rsidR="00453765" w:rsidRPr="00377B25" w:rsidRDefault="00453765" w:rsidP="00377B25">
      <w:pPr>
        <w:ind w:left="4536"/>
        <w:jc w:val="right"/>
        <w:rPr>
          <w:color w:val="000000"/>
        </w:rPr>
      </w:pPr>
      <w:r w:rsidRPr="00377B25">
        <w:rPr>
          <w:bCs/>
          <w:color w:val="000000"/>
        </w:rPr>
        <w:t>города Сердобска</w:t>
      </w:r>
    </w:p>
    <w:p w:rsidR="002F6BB8" w:rsidRPr="00377B25" w:rsidRDefault="002F6BB8" w:rsidP="00377B25">
      <w:pPr>
        <w:ind w:left="4536"/>
        <w:jc w:val="right"/>
      </w:pPr>
      <w:r w:rsidRPr="00377B25">
        <w:t>от __________ 2021 № ___</w:t>
      </w:r>
    </w:p>
    <w:p w:rsidR="002F6BB8" w:rsidRPr="00377B25" w:rsidRDefault="002F6BB8" w:rsidP="00377B25">
      <w:pPr>
        <w:ind w:firstLine="567"/>
        <w:jc w:val="right"/>
        <w:rPr>
          <w:color w:val="000000"/>
        </w:rPr>
      </w:pPr>
    </w:p>
    <w:p w:rsidR="002F6BB8" w:rsidRPr="00377B25" w:rsidRDefault="002F6BB8" w:rsidP="00377B25">
      <w:pPr>
        <w:ind w:firstLine="567"/>
        <w:jc w:val="right"/>
        <w:rPr>
          <w:color w:val="000000"/>
        </w:rPr>
      </w:pPr>
    </w:p>
    <w:p w:rsidR="002F6BB8" w:rsidRPr="00377B25" w:rsidRDefault="002F6BB8" w:rsidP="00377B25">
      <w:pPr>
        <w:jc w:val="center"/>
      </w:pPr>
      <w:r w:rsidRPr="00377B25">
        <w:rPr>
          <w:b/>
          <w:bCs/>
          <w:color w:val="000000"/>
        </w:rPr>
        <w:t>Положение о муниципальном земельном контроле в границах</w:t>
      </w:r>
      <w:r w:rsidR="00377B25" w:rsidRPr="00377B25">
        <w:rPr>
          <w:b/>
          <w:bCs/>
          <w:color w:val="000000"/>
        </w:rPr>
        <w:t xml:space="preserve"> </w:t>
      </w:r>
      <w:r w:rsidR="00453765" w:rsidRPr="00377B25">
        <w:rPr>
          <w:b/>
          <w:color w:val="000000"/>
        </w:rPr>
        <w:t>городского поселения город Сердобск Сердобского района Пензенской области</w:t>
      </w:r>
    </w:p>
    <w:p w:rsidR="00377B25" w:rsidRDefault="00377B25" w:rsidP="00377B25">
      <w:pPr>
        <w:pStyle w:val="ConsPlusNormal"/>
        <w:ind w:firstLine="0"/>
        <w:jc w:val="center"/>
        <w:rPr>
          <w:rFonts w:ascii="Times New Roman" w:hAnsi="Times New Roman" w:cs="Times New Roman"/>
          <w:b/>
          <w:bCs/>
          <w:color w:val="000000"/>
          <w:sz w:val="24"/>
          <w:szCs w:val="24"/>
        </w:rPr>
      </w:pPr>
    </w:p>
    <w:p w:rsidR="002F6BB8" w:rsidRPr="00377B25" w:rsidRDefault="002F6BB8" w:rsidP="00377B25">
      <w:pPr>
        <w:pStyle w:val="ConsPlusNormal"/>
        <w:ind w:firstLine="0"/>
        <w:jc w:val="center"/>
        <w:rPr>
          <w:rFonts w:ascii="Times New Roman" w:hAnsi="Times New Roman" w:cs="Times New Roman"/>
          <w:b/>
          <w:bCs/>
          <w:color w:val="000000"/>
          <w:sz w:val="24"/>
          <w:szCs w:val="24"/>
        </w:rPr>
      </w:pPr>
      <w:r w:rsidRPr="00377B25">
        <w:rPr>
          <w:rFonts w:ascii="Times New Roman" w:hAnsi="Times New Roman" w:cs="Times New Roman"/>
          <w:b/>
          <w:bCs/>
          <w:color w:val="000000"/>
          <w:sz w:val="24"/>
          <w:szCs w:val="24"/>
        </w:rPr>
        <w:t>1. Общие положения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C16E8B" w:rsidRPr="00377B25">
        <w:rPr>
          <w:rFonts w:ascii="Times New Roman" w:hAnsi="Times New Roman" w:cs="Times New Roman"/>
          <w:color w:val="000000"/>
          <w:sz w:val="24"/>
          <w:szCs w:val="24"/>
        </w:rPr>
        <w:t>городского поселения город Сердобск Сердобского района Пензенской области</w:t>
      </w:r>
      <w:r w:rsidRPr="00377B25">
        <w:rPr>
          <w:rFonts w:ascii="Times New Roman" w:hAnsi="Times New Roman" w:cs="Times New Roman"/>
          <w:color w:val="000000"/>
          <w:sz w:val="24"/>
          <w:szCs w:val="24"/>
        </w:rPr>
        <w:t xml:space="preserve"> (далее – муниципальный земельный контроль).</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C76E65" w:rsidRPr="00377B25">
        <w:rPr>
          <w:rFonts w:ascii="Times New Roman" w:hAnsi="Times New Roman" w:cs="Times New Roman"/>
          <w:color w:val="000000"/>
          <w:sz w:val="24"/>
          <w:szCs w:val="24"/>
        </w:rPr>
        <w:t xml:space="preserve"> (далее – обязательные требования)</w:t>
      </w:r>
      <w:r w:rsidRPr="00377B25">
        <w:rPr>
          <w:rFonts w:ascii="Times New Roman" w:hAnsi="Times New Roman" w:cs="Times New Roman"/>
          <w:color w:val="000000"/>
          <w:sz w:val="24"/>
          <w:szCs w:val="24"/>
        </w:rPr>
        <w:t>.</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Объектами </w:t>
      </w:r>
      <w:r w:rsidR="00C76E65" w:rsidRPr="00377B25">
        <w:rPr>
          <w:rFonts w:ascii="Times New Roman" w:hAnsi="Times New Roman" w:cs="Times New Roman"/>
          <w:color w:val="000000"/>
          <w:sz w:val="24"/>
          <w:szCs w:val="24"/>
        </w:rPr>
        <w:t xml:space="preserve"> муниципального земельного контроля (далее – объект контроля)</w:t>
      </w:r>
      <w:r w:rsidRPr="00377B25">
        <w:rPr>
          <w:rFonts w:ascii="Times New Roman" w:hAnsi="Times New Roman" w:cs="Times New Roman"/>
          <w:color w:val="000000"/>
          <w:sz w:val="24"/>
          <w:szCs w:val="24"/>
        </w:rPr>
        <w:t xml:space="preserve"> являются</w:t>
      </w:r>
      <w:r w:rsidR="00C76E65" w:rsidRPr="00377B25">
        <w:rPr>
          <w:rFonts w:ascii="Times New Roman" w:hAnsi="Times New Roman" w:cs="Times New Roman"/>
          <w:color w:val="000000"/>
          <w:sz w:val="24"/>
          <w:szCs w:val="24"/>
        </w:rPr>
        <w:t>: деятельность, действия</w:t>
      </w:r>
      <w:r w:rsidR="00377B25">
        <w:rPr>
          <w:rFonts w:ascii="Times New Roman" w:hAnsi="Times New Roman" w:cs="Times New Roman"/>
          <w:color w:val="000000"/>
          <w:sz w:val="24"/>
          <w:szCs w:val="24"/>
        </w:rPr>
        <w:t xml:space="preserve"> </w:t>
      </w:r>
      <w:r w:rsidR="00C76E65" w:rsidRPr="00377B25">
        <w:rPr>
          <w:rFonts w:ascii="Times New Roman" w:hAnsi="Times New Roman" w:cs="Times New Roman"/>
          <w:color w:val="000000"/>
          <w:sz w:val="24"/>
          <w:szCs w:val="24"/>
        </w:rPr>
        <w:t>(бездействие) контролируемых лиц в сфере землепользования, в рамках которых должны соблюдаться обязательные требования</w:t>
      </w:r>
      <w:r w:rsidR="007F71A3" w:rsidRPr="00377B25">
        <w:rPr>
          <w:rFonts w:ascii="Times New Roman" w:hAnsi="Times New Roman" w:cs="Times New Roman"/>
          <w:color w:val="000000"/>
          <w:sz w:val="24"/>
          <w:szCs w:val="24"/>
        </w:rPr>
        <w:t xml:space="preserve">; результаты деятельности контролируемых лиц; </w:t>
      </w:r>
      <w:r w:rsidRPr="00377B25">
        <w:rPr>
          <w:rFonts w:ascii="Times New Roman" w:hAnsi="Times New Roman" w:cs="Times New Roman"/>
          <w:color w:val="000000"/>
          <w:sz w:val="24"/>
          <w:szCs w:val="24"/>
        </w:rPr>
        <w:t xml:space="preserve"> земли, земельные участки или части земельных участков в границах</w:t>
      </w:r>
      <w:r w:rsidR="00377B25">
        <w:rPr>
          <w:rFonts w:ascii="Times New Roman" w:hAnsi="Times New Roman" w:cs="Times New Roman"/>
          <w:color w:val="000000"/>
          <w:sz w:val="24"/>
          <w:szCs w:val="24"/>
        </w:rPr>
        <w:t xml:space="preserve"> </w:t>
      </w:r>
      <w:r w:rsidR="00453765" w:rsidRPr="00377B25">
        <w:rPr>
          <w:rFonts w:ascii="Times New Roman" w:hAnsi="Times New Roman" w:cs="Times New Roman"/>
          <w:color w:val="000000"/>
          <w:sz w:val="24"/>
          <w:szCs w:val="24"/>
        </w:rPr>
        <w:t xml:space="preserve">городского поселения </w:t>
      </w:r>
      <w:r w:rsidR="00C16E8B" w:rsidRPr="00377B25">
        <w:rPr>
          <w:rFonts w:ascii="Times New Roman" w:hAnsi="Times New Roman" w:cs="Times New Roman"/>
          <w:color w:val="000000"/>
          <w:sz w:val="24"/>
          <w:szCs w:val="24"/>
        </w:rPr>
        <w:t>город Сердобск Сердобского района Пензенской области</w:t>
      </w:r>
      <w:r w:rsidRPr="00377B25">
        <w:rPr>
          <w:rFonts w:ascii="Times New Roman" w:hAnsi="Times New Roman" w:cs="Times New Roman"/>
          <w:color w:val="000000"/>
          <w:sz w:val="24"/>
          <w:szCs w:val="24"/>
        </w:rPr>
        <w:t>.</w:t>
      </w:r>
    </w:p>
    <w:p w:rsidR="002F6BB8" w:rsidRPr="00377B25" w:rsidRDefault="002F6BB8" w:rsidP="00377B25">
      <w:pPr>
        <w:ind w:firstLine="709"/>
        <w:contextualSpacing/>
        <w:jc w:val="both"/>
        <w:rPr>
          <w:color w:val="000000"/>
        </w:rPr>
      </w:pPr>
      <w:r w:rsidRPr="00377B25">
        <w:rPr>
          <w:color w:val="000000"/>
        </w:rPr>
        <w:t>1.3. Муниципальный земельный контроль осуществляется администрацией</w:t>
      </w:r>
      <w:r w:rsidR="00C16E8B" w:rsidRPr="00377B25">
        <w:rPr>
          <w:color w:val="000000"/>
        </w:rPr>
        <w:t xml:space="preserve"> города Сердобска Сердобского района Пензенской области</w:t>
      </w:r>
      <w:r w:rsidRPr="00377B25">
        <w:rPr>
          <w:color w:val="000000"/>
        </w:rPr>
        <w:t>(далее – администрация).</w:t>
      </w:r>
    </w:p>
    <w:p w:rsidR="002F6BB8" w:rsidRPr="00377B25" w:rsidRDefault="002F6BB8" w:rsidP="00377B25">
      <w:pPr>
        <w:ind w:firstLine="709"/>
        <w:contextualSpacing/>
        <w:jc w:val="both"/>
      </w:pPr>
      <w:r w:rsidRPr="00377B25">
        <w:rPr>
          <w:color w:val="000000"/>
        </w:rPr>
        <w:t>1.4. Должностными лицами администрации, уполномоченными осуществлять муниципальный земельный контроль, являются</w:t>
      </w:r>
      <w:r w:rsidR="005234A0" w:rsidRPr="00377B25">
        <w:rPr>
          <w:color w:val="000000"/>
        </w:rPr>
        <w:t>:</w:t>
      </w:r>
      <w:r w:rsidR="00377B25">
        <w:rPr>
          <w:color w:val="000000"/>
        </w:rPr>
        <w:t xml:space="preserve"> </w:t>
      </w:r>
      <w:r w:rsidR="005234A0" w:rsidRPr="00377B25">
        <w:rPr>
          <w:color w:val="000000"/>
        </w:rPr>
        <w:t>Главный специалист по земельным отношениям отдела архитектуры и земельных отношений администрации города Сердобска Сердобского района Пензенской области</w:t>
      </w:r>
      <w:r w:rsidRPr="00377B25">
        <w:rPr>
          <w:color w:val="000000"/>
        </w:rPr>
        <w:t xml:space="preserve"> (далее также – должностные лица, уполномоченные осуществлять муниципальный земельный контроль)</w:t>
      </w:r>
      <w:r w:rsidRPr="00377B25">
        <w:rPr>
          <w:i/>
          <w:iCs/>
          <w:color w:val="000000"/>
        </w:rPr>
        <w:t>.</w:t>
      </w:r>
      <w:r w:rsidRPr="00377B2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2F6BB8" w:rsidRPr="00377B25" w:rsidRDefault="002F6BB8" w:rsidP="00377B25">
      <w:pPr>
        <w:ind w:firstLine="709"/>
        <w:contextualSpacing/>
        <w:jc w:val="both"/>
      </w:pPr>
      <w:r w:rsidRPr="00377B25">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77B25">
        <w:rPr>
          <w:rStyle w:val="a6"/>
          <w:rFonts w:ascii="Times New Roman" w:hAnsi="Times New Roman" w:cs="Times New Roman"/>
          <w:color w:val="000000"/>
          <w:sz w:val="24"/>
          <w:szCs w:val="24"/>
        </w:rPr>
        <w:t>закона</w:t>
      </w:r>
      <w:r w:rsidRPr="00377B2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377B25">
        <w:rPr>
          <w:rStyle w:val="a6"/>
          <w:rFonts w:ascii="Times New Roman" w:hAnsi="Times New Roman" w:cs="Times New Roman"/>
          <w:color w:val="000000"/>
          <w:sz w:val="24"/>
          <w:szCs w:val="24"/>
        </w:rPr>
        <w:t>кодекса</w:t>
      </w:r>
      <w:r w:rsidRPr="00377B25">
        <w:rPr>
          <w:rFonts w:ascii="Times New Roman" w:hAnsi="Times New Roman" w:cs="Times New Roman"/>
          <w:color w:val="000000"/>
          <w:sz w:val="24"/>
          <w:szCs w:val="24"/>
        </w:rPr>
        <w:t xml:space="preserve"> Российской Федерации, Федерального </w:t>
      </w:r>
      <w:r w:rsidRPr="00377B25">
        <w:rPr>
          <w:rStyle w:val="a6"/>
          <w:rFonts w:ascii="Times New Roman" w:hAnsi="Times New Roman" w:cs="Times New Roman"/>
          <w:color w:val="000000"/>
          <w:sz w:val="24"/>
          <w:szCs w:val="24"/>
          <w:u w:val="none"/>
        </w:rPr>
        <w:t>закона</w:t>
      </w:r>
      <w:r w:rsidRPr="00377B2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2F6BB8" w:rsidRPr="00377B25" w:rsidRDefault="002F6BB8" w:rsidP="00377B25">
      <w:pPr>
        <w:pStyle w:val="ConsPlusNormal"/>
        <w:ind w:firstLine="709"/>
        <w:jc w:val="both"/>
        <w:rPr>
          <w:rFonts w:ascii="Times New Roman" w:hAnsi="Times New Roman" w:cs="Times New Roman"/>
          <w:sz w:val="24"/>
          <w:szCs w:val="24"/>
        </w:rPr>
      </w:pPr>
      <w:bookmarkStart w:id="0" w:name="Par61"/>
      <w:bookmarkEnd w:id="0"/>
      <w:r w:rsidRPr="00377B25">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bCs/>
          <w:color w:val="000000"/>
          <w:sz w:val="24"/>
          <w:szCs w:val="24"/>
        </w:rPr>
        <w:t>1.7.</w:t>
      </w:r>
      <w:r w:rsidRPr="00377B25">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377B25">
        <w:rPr>
          <w:rFonts w:ascii="Times New Roman" w:hAnsi="Times New Roman" w:cs="Times New Roman"/>
          <w:bCs/>
          <w:color w:val="000000"/>
          <w:sz w:val="24"/>
          <w:szCs w:val="24"/>
        </w:rPr>
        <w:t xml:space="preserve"> муниципального земельного</w:t>
      </w:r>
      <w:r w:rsidRPr="00377B25">
        <w:rPr>
          <w:rFonts w:ascii="Times New Roman" w:hAnsi="Times New Roman" w:cs="Times New Roman"/>
          <w:color w:val="000000"/>
          <w:sz w:val="24"/>
          <w:szCs w:val="24"/>
        </w:rPr>
        <w:t xml:space="preserve"> контроля.</w:t>
      </w:r>
    </w:p>
    <w:p w:rsidR="002F6BB8" w:rsidRPr="00377B25" w:rsidRDefault="002F6BB8" w:rsidP="00377B25">
      <w:pPr>
        <w:pStyle w:val="ConsPlusNormal"/>
        <w:ind w:firstLine="0"/>
        <w:jc w:val="center"/>
        <w:rPr>
          <w:rFonts w:ascii="Times New Roman" w:hAnsi="Times New Roman" w:cs="Times New Roman"/>
          <w:color w:val="000000"/>
          <w:sz w:val="24"/>
          <w:szCs w:val="24"/>
        </w:rPr>
      </w:pPr>
    </w:p>
    <w:p w:rsidR="002F6BB8" w:rsidRPr="00377B25" w:rsidRDefault="002F6BB8" w:rsidP="00377B25">
      <w:pPr>
        <w:pStyle w:val="ConsPlusNormal"/>
        <w:ind w:firstLine="0"/>
        <w:jc w:val="center"/>
        <w:rPr>
          <w:rFonts w:ascii="Times New Roman" w:hAnsi="Times New Roman" w:cs="Times New Roman"/>
          <w:b/>
          <w:bCs/>
          <w:color w:val="000000"/>
          <w:sz w:val="24"/>
          <w:szCs w:val="24"/>
        </w:rPr>
      </w:pPr>
      <w:r w:rsidRPr="00377B25">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2F6BB8" w:rsidRPr="00377B25" w:rsidRDefault="002F6BB8" w:rsidP="00377B25">
      <w:pPr>
        <w:pStyle w:val="ConsPlusNormal"/>
        <w:ind w:firstLine="0"/>
        <w:jc w:val="center"/>
        <w:rPr>
          <w:rFonts w:ascii="Times New Roman" w:hAnsi="Times New Roman" w:cs="Times New Roman"/>
          <w:color w:val="000000"/>
          <w:sz w:val="24"/>
          <w:szCs w:val="24"/>
        </w:rPr>
      </w:pP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377B25">
          <w:rPr>
            <w:rStyle w:val="a6"/>
            <w:rFonts w:ascii="Times New Roman" w:hAnsi="Times New Roman" w:cs="Times New Roman"/>
            <w:color w:val="000000"/>
            <w:sz w:val="24"/>
            <w:szCs w:val="24"/>
          </w:rPr>
          <w:t>законо</w:t>
        </w:r>
      </w:hyperlink>
      <w:r w:rsidRPr="00377B25">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377B25">
          <w:rPr>
            <w:rStyle w:val="a6"/>
            <w:rFonts w:ascii="Times New Roman" w:hAnsi="Times New Roman" w:cs="Times New Roman"/>
            <w:color w:val="000000"/>
            <w:sz w:val="24"/>
            <w:szCs w:val="24"/>
          </w:rPr>
          <w:t>критериями</w:t>
        </w:r>
      </w:hyperlink>
      <w:r w:rsidRPr="00377B25">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 сведения, содержащиеся в Едином государственном реестре недвижимости;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 иные сведения, содержащиеся в администрации.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lastRenderedPageBreak/>
        <w:t>Принятие решения об отнесении земельных участков к категории низкого риска не требуется.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 среднего риска, - не менее 3 лет;</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умеренного риска, - не менее 6 лет.</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2F6BB8" w:rsidRPr="00377B25" w:rsidRDefault="002F6BB8" w:rsidP="00377B25">
      <w:pPr>
        <w:ind w:firstLine="709"/>
        <w:jc w:val="both"/>
        <w:rPr>
          <w:color w:val="000000"/>
        </w:rPr>
      </w:pPr>
      <w:r w:rsidRPr="00377B25">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77B25">
        <w:rPr>
          <w:color w:val="000000"/>
          <w:shd w:val="clear" w:color="auto" w:fill="FFFFFF"/>
        </w:rPr>
        <w:t xml:space="preserve"> Доступ к специальному разделу должен осуществляться с главной (основной) страницы </w:t>
      </w:r>
      <w:r w:rsidRPr="00377B25">
        <w:rPr>
          <w:color w:val="000000"/>
        </w:rPr>
        <w:t>официального сайта администрации</w:t>
      </w:r>
      <w:r w:rsidRPr="00377B25">
        <w:rPr>
          <w:color w:val="000000"/>
          <w:shd w:val="clear" w:color="auto" w:fill="FFFFFF"/>
        </w:rPr>
        <w:t>.</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2.8. Перечни земельных участков содержат следующую информацию:</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присвоенная категория риска;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 реквизиты решения о присвоении земельному участку категории риска.</w:t>
      </w:r>
    </w:p>
    <w:p w:rsidR="002F6BB8" w:rsidRPr="00377B25" w:rsidRDefault="002F6BB8" w:rsidP="00377B25">
      <w:pPr>
        <w:pStyle w:val="ConsPlusNormal"/>
        <w:ind w:firstLine="709"/>
        <w:jc w:val="both"/>
        <w:rPr>
          <w:rFonts w:ascii="Times New Roman" w:hAnsi="Times New Roman" w:cs="Times New Roman"/>
          <w:b/>
          <w:bCs/>
          <w:color w:val="000000"/>
          <w:sz w:val="24"/>
          <w:szCs w:val="24"/>
        </w:rPr>
      </w:pPr>
    </w:p>
    <w:p w:rsidR="002F6BB8" w:rsidRPr="00377B25" w:rsidRDefault="002F6BB8" w:rsidP="00377B25">
      <w:pPr>
        <w:pStyle w:val="ConsPlusNormal"/>
        <w:ind w:firstLine="0"/>
        <w:jc w:val="center"/>
        <w:rPr>
          <w:rFonts w:ascii="Times New Roman" w:hAnsi="Times New Roman" w:cs="Times New Roman"/>
          <w:b/>
          <w:bCs/>
          <w:color w:val="000000"/>
          <w:sz w:val="24"/>
          <w:szCs w:val="24"/>
        </w:rPr>
      </w:pPr>
      <w:r w:rsidRPr="00377B25">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2F6BB8" w:rsidRPr="00377B25" w:rsidRDefault="002F6BB8" w:rsidP="00377B25">
      <w:pPr>
        <w:pStyle w:val="ConsPlusNormal"/>
        <w:ind w:firstLine="0"/>
        <w:jc w:val="center"/>
        <w:rPr>
          <w:rFonts w:ascii="Times New Roman" w:hAnsi="Times New Roman" w:cs="Times New Roman"/>
          <w:b/>
          <w:bCs/>
          <w:color w:val="000000"/>
          <w:sz w:val="24"/>
          <w:szCs w:val="24"/>
        </w:rPr>
      </w:pP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3.3. При осуществлении муниципального земельного контроля проведение профилактических мероприятий, направленных на снижение риска причинения вреда </w:t>
      </w:r>
      <w:r w:rsidRPr="00377B25">
        <w:rPr>
          <w:rFonts w:ascii="Times New Roman" w:hAnsi="Times New Roman" w:cs="Times New Roman"/>
          <w:color w:val="000000"/>
          <w:sz w:val="24"/>
          <w:szCs w:val="24"/>
        </w:rPr>
        <w:lastRenderedPageBreak/>
        <w:t>(ущерба), является приоритетным по отношению к проведению контрольных мероприятий.</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7F71A3" w:rsidRPr="00377B25">
        <w:rPr>
          <w:rFonts w:ascii="Times New Roman" w:hAnsi="Times New Roman" w:cs="Times New Roman"/>
          <w:color w:val="000000"/>
          <w:sz w:val="24"/>
          <w:szCs w:val="24"/>
        </w:rPr>
        <w:t xml:space="preserve">города Сердобска </w:t>
      </w:r>
      <w:r w:rsidRPr="00377B25">
        <w:rPr>
          <w:rFonts w:ascii="Times New Roman" w:hAnsi="Times New Roman" w:cs="Times New Roman"/>
          <w:color w:val="000000"/>
          <w:sz w:val="24"/>
          <w:szCs w:val="24"/>
        </w:rPr>
        <w:t>для принятия решения о проведении контрольных мероприятий.</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 информирование;</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2) обобщение правоприменительной практики;</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3) объявление предостережений;</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4) консультирование;</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5) профилактический визит.</w:t>
      </w:r>
    </w:p>
    <w:p w:rsidR="002F6BB8" w:rsidRPr="00377B25" w:rsidRDefault="002F6BB8" w:rsidP="00377B25">
      <w:pPr>
        <w:ind w:firstLine="709"/>
        <w:jc w:val="both"/>
        <w:rPr>
          <w:color w:val="000000"/>
        </w:rPr>
      </w:pPr>
      <w:r w:rsidRPr="00377B25">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77B25">
        <w:rPr>
          <w:color w:val="000000"/>
          <w:shd w:val="clear" w:color="auto" w:fill="FFFFFF"/>
        </w:rPr>
        <w:t xml:space="preserve"> и в иных формах.</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77B25">
          <w:rPr>
            <w:rStyle w:val="a6"/>
            <w:rFonts w:ascii="Times New Roman" w:hAnsi="Times New Roman" w:cs="Times New Roman"/>
            <w:color w:val="000000"/>
            <w:sz w:val="24"/>
            <w:szCs w:val="24"/>
          </w:rPr>
          <w:t>частью 3 статьи 46</w:t>
        </w:r>
      </w:hyperlink>
      <w:r w:rsidRPr="00377B2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Администрация также вправе информировать население </w:t>
      </w:r>
      <w:r w:rsidR="0051643D" w:rsidRPr="00377B25">
        <w:rPr>
          <w:rFonts w:ascii="Times New Roman" w:hAnsi="Times New Roman" w:cs="Times New Roman"/>
          <w:color w:val="000000"/>
          <w:sz w:val="24"/>
          <w:szCs w:val="24"/>
        </w:rPr>
        <w:t>города Сердобска</w:t>
      </w:r>
      <w:r w:rsidR="00377B25">
        <w:rPr>
          <w:rFonts w:ascii="Times New Roman" w:hAnsi="Times New Roman" w:cs="Times New Roman"/>
          <w:color w:val="000000"/>
          <w:sz w:val="24"/>
          <w:szCs w:val="24"/>
        </w:rPr>
        <w:t xml:space="preserve"> </w:t>
      </w:r>
      <w:r w:rsidRPr="00377B2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377B25">
        <w:rPr>
          <w:rFonts w:ascii="Times New Roman" w:hAnsi="Times New Roman" w:cs="Times New Roman"/>
          <w:color w:val="000000"/>
          <w:sz w:val="24"/>
          <w:szCs w:val="24"/>
        </w:rPr>
        <w:t xml:space="preserve"> </w:t>
      </w:r>
      <w:r w:rsidRPr="00377B2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F6BB8" w:rsidRPr="00377B25" w:rsidRDefault="002F6BB8" w:rsidP="00377B25">
      <w:pPr>
        <w:ind w:firstLine="709"/>
        <w:jc w:val="both"/>
        <w:rPr>
          <w:color w:val="000000"/>
        </w:rPr>
      </w:pPr>
      <w:r w:rsidRPr="00377B25">
        <w:rPr>
          <w:color w:val="000000"/>
        </w:rPr>
        <w:t>3.8. Предостережение о недопустимости нарушения обязательных требований и предложение</w:t>
      </w:r>
      <w:r w:rsidRPr="00377B25">
        <w:rPr>
          <w:color w:val="000000"/>
          <w:shd w:val="clear" w:color="auto" w:fill="FFFFFF"/>
        </w:rPr>
        <w:t xml:space="preserve"> принять меры по обеспечению соблюдения обязательных требований</w:t>
      </w:r>
      <w:r w:rsidRPr="00377B25">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77B25">
        <w:rPr>
          <w:color w:val="000000"/>
          <w:shd w:val="clear" w:color="auto" w:fill="FFFFFF"/>
        </w:rPr>
        <w:t>или признаках нарушений обязательных требований </w:t>
      </w:r>
      <w:r w:rsidRPr="00377B25">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1643D" w:rsidRPr="00377B25">
        <w:rPr>
          <w:color w:val="000000"/>
        </w:rPr>
        <w:lastRenderedPageBreak/>
        <w:t>города Сердобска</w:t>
      </w:r>
      <w:r w:rsidR="00377B25">
        <w:rPr>
          <w:color w:val="000000"/>
        </w:rPr>
        <w:t xml:space="preserve"> </w:t>
      </w:r>
      <w:r w:rsidRPr="00377B25">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F6BB8" w:rsidRPr="00377B25" w:rsidRDefault="002F6BB8" w:rsidP="00377B25">
      <w:pPr>
        <w:ind w:firstLine="709"/>
        <w:jc w:val="both"/>
        <w:rPr>
          <w:color w:val="000000"/>
        </w:rPr>
      </w:pPr>
      <w:r w:rsidRPr="00377B2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77B25">
        <w:rPr>
          <w:color w:val="000000"/>
          <w:shd w:val="clear" w:color="auto" w:fill="FFFFFF"/>
        </w:rPr>
        <w:t>приказом Министерства экономического развития Российской Федерации от 31.03.2021 № 151</w:t>
      </w:r>
      <w:r w:rsidRPr="00377B25">
        <w:rPr>
          <w:color w:val="000000"/>
        </w:rPr>
        <w:br/>
      </w:r>
      <w:r w:rsidRPr="00377B25">
        <w:rPr>
          <w:color w:val="000000"/>
          <w:shd w:val="clear" w:color="auto" w:fill="FFFFFF"/>
        </w:rPr>
        <w:t>«О типовых формах документов, используемых контрольным (надзорным) органом»</w:t>
      </w:r>
      <w:r w:rsidRPr="00377B25">
        <w:rPr>
          <w:color w:val="000000"/>
        </w:rPr>
        <w:t xml:space="preserve">. </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Личный прием граждан проводится главой (заместителем главы) </w:t>
      </w:r>
      <w:r w:rsidR="0051643D" w:rsidRPr="00377B25">
        <w:rPr>
          <w:rFonts w:ascii="Times New Roman" w:hAnsi="Times New Roman" w:cs="Times New Roman"/>
          <w:color w:val="000000"/>
          <w:sz w:val="24"/>
          <w:szCs w:val="24"/>
        </w:rPr>
        <w:t>города Сердобска</w:t>
      </w:r>
      <w:r w:rsidR="00377B25">
        <w:rPr>
          <w:rFonts w:ascii="Times New Roman" w:hAnsi="Times New Roman" w:cs="Times New Roman"/>
          <w:color w:val="000000"/>
          <w:sz w:val="24"/>
          <w:szCs w:val="24"/>
        </w:rPr>
        <w:t xml:space="preserve"> </w:t>
      </w:r>
      <w:r w:rsidRPr="00377B25">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 организация и осуществление муниципального земельного контроля;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1643D" w:rsidRPr="00377B25">
        <w:rPr>
          <w:rFonts w:ascii="Times New Roman" w:hAnsi="Times New Roman" w:cs="Times New Roman"/>
          <w:color w:val="000000"/>
          <w:sz w:val="24"/>
          <w:szCs w:val="24"/>
        </w:rPr>
        <w:t>города Сердобска</w:t>
      </w:r>
      <w:r w:rsidR="00377B25">
        <w:rPr>
          <w:rFonts w:ascii="Times New Roman" w:hAnsi="Times New Roman" w:cs="Times New Roman"/>
          <w:color w:val="000000"/>
          <w:sz w:val="24"/>
          <w:szCs w:val="24"/>
        </w:rPr>
        <w:t xml:space="preserve"> </w:t>
      </w:r>
      <w:r w:rsidRPr="00377B25">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F6BB8" w:rsidRPr="00377B25" w:rsidRDefault="002F6BB8" w:rsidP="00377B25">
      <w:pPr>
        <w:pStyle w:val="ConsPlusNormal"/>
        <w:ind w:firstLine="709"/>
        <w:jc w:val="both"/>
        <w:rPr>
          <w:rFonts w:ascii="Times New Roman" w:hAnsi="Times New Roman" w:cs="Times New Roman"/>
          <w:color w:val="000000"/>
          <w:sz w:val="24"/>
          <w:szCs w:val="24"/>
        </w:rPr>
      </w:pPr>
    </w:p>
    <w:p w:rsidR="002F6BB8" w:rsidRPr="00377B25" w:rsidRDefault="002F6BB8" w:rsidP="00377B25">
      <w:pPr>
        <w:pStyle w:val="ConsPlusNormal"/>
        <w:ind w:firstLine="0"/>
        <w:jc w:val="center"/>
        <w:rPr>
          <w:rFonts w:ascii="Times New Roman" w:hAnsi="Times New Roman" w:cs="Times New Roman"/>
          <w:b/>
          <w:bCs/>
          <w:color w:val="000000"/>
          <w:sz w:val="24"/>
          <w:szCs w:val="24"/>
        </w:rPr>
      </w:pPr>
      <w:r w:rsidRPr="00377B25">
        <w:rPr>
          <w:rFonts w:ascii="Times New Roman" w:hAnsi="Times New Roman" w:cs="Times New Roman"/>
          <w:b/>
          <w:bCs/>
          <w:color w:val="000000"/>
          <w:sz w:val="24"/>
          <w:szCs w:val="24"/>
        </w:rPr>
        <w:t>4. Осуществление контрольных мероприятий и контрольных действий</w:t>
      </w:r>
    </w:p>
    <w:p w:rsidR="002F6BB8" w:rsidRPr="00377B25" w:rsidRDefault="002F6BB8" w:rsidP="00377B25">
      <w:pPr>
        <w:pStyle w:val="ConsPlusNormal"/>
        <w:ind w:firstLine="0"/>
        <w:jc w:val="center"/>
        <w:rPr>
          <w:rFonts w:ascii="Times New Roman" w:hAnsi="Times New Roman" w:cs="Times New Roman"/>
          <w:b/>
          <w:bCs/>
          <w:color w:val="000000"/>
          <w:sz w:val="24"/>
          <w:szCs w:val="24"/>
        </w:rPr>
      </w:pP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6BB8" w:rsidRPr="00377B25" w:rsidRDefault="002F6BB8" w:rsidP="00377B25">
      <w:pPr>
        <w:ind w:firstLine="709"/>
        <w:jc w:val="both"/>
        <w:rPr>
          <w:color w:val="000000"/>
        </w:rPr>
      </w:pPr>
      <w:r w:rsidRPr="00377B25">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77B25">
        <w:rPr>
          <w:color w:val="000000"/>
          <w:shd w:val="clear" w:color="auto" w:fill="FFFFFF"/>
        </w:rPr>
        <w:lastRenderedPageBreak/>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77B25">
        <w:rPr>
          <w:color w:val="000000"/>
        </w:rPr>
        <w:t>);</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 инспекционный визит;</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рейдовый осмотр;</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 документарная проверка;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 выездная проверка;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 инспекционный визит;</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рейдовый осмотр;</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 документарная проверка;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 выездная проверка;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5) наблюдение за соблюдением обязательных требований;</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6) выездное обследование.</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2F6BB8" w:rsidRPr="00377B25" w:rsidRDefault="002F6BB8" w:rsidP="00377B25">
      <w:pPr>
        <w:pStyle w:val="ConsPlusNormal"/>
        <w:ind w:firstLine="709"/>
        <w:jc w:val="both"/>
        <w:rPr>
          <w:rFonts w:ascii="Times New Roman" w:hAnsi="Times New Roman" w:cs="Times New Roman"/>
          <w:i/>
          <w:iCs/>
          <w:color w:val="000000"/>
          <w:sz w:val="24"/>
          <w:szCs w:val="24"/>
        </w:rPr>
      </w:pPr>
      <w:r w:rsidRPr="00377B25">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51643D" w:rsidRPr="00377B25">
        <w:rPr>
          <w:rFonts w:ascii="Times New Roman" w:hAnsi="Times New Roman" w:cs="Times New Roman"/>
          <w:color w:val="000000"/>
          <w:sz w:val="24"/>
          <w:szCs w:val="24"/>
        </w:rPr>
        <w:t>города Сердобска</w:t>
      </w:r>
      <w:r w:rsidRPr="00377B25">
        <w:rPr>
          <w:rFonts w:ascii="Times New Roman" w:hAnsi="Times New Roman" w:cs="Times New Roman"/>
          <w:i/>
          <w:iCs/>
          <w:color w:val="000000"/>
          <w:sz w:val="24"/>
          <w:szCs w:val="24"/>
        </w:rPr>
        <w:t xml:space="preserve">, </w:t>
      </w:r>
      <w:r w:rsidRPr="00377B25">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77B25">
        <w:rPr>
          <w:rFonts w:ascii="Times New Roman" w:hAnsi="Times New Roman" w:cs="Times New Roman"/>
          <w:color w:val="000000"/>
          <w:sz w:val="24"/>
          <w:szCs w:val="24"/>
        </w:rPr>
        <w:t xml:space="preserve"> Федеральным </w:t>
      </w:r>
      <w:hyperlink r:id="rId11" w:history="1">
        <w:r w:rsidRPr="00377B25">
          <w:rPr>
            <w:rStyle w:val="a6"/>
            <w:rFonts w:ascii="Times New Roman" w:hAnsi="Times New Roman" w:cs="Times New Roman"/>
            <w:color w:val="000000"/>
            <w:sz w:val="24"/>
            <w:szCs w:val="24"/>
          </w:rPr>
          <w:t>законом</w:t>
        </w:r>
      </w:hyperlink>
      <w:r w:rsidRPr="00377B2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377B25">
          <w:rPr>
            <w:rStyle w:val="a6"/>
            <w:rFonts w:ascii="Times New Roman" w:hAnsi="Times New Roman" w:cs="Times New Roman"/>
            <w:color w:val="000000"/>
            <w:sz w:val="24"/>
            <w:szCs w:val="24"/>
          </w:rPr>
          <w:t>законом</w:t>
        </w:r>
      </w:hyperlink>
      <w:r w:rsidRPr="00377B2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2F6BB8" w:rsidRPr="00377B25" w:rsidRDefault="002F6BB8" w:rsidP="00377B25">
      <w:pPr>
        <w:ind w:firstLine="709"/>
        <w:jc w:val="both"/>
        <w:rPr>
          <w:color w:val="000000"/>
        </w:rPr>
      </w:pPr>
      <w:r w:rsidRPr="00377B25">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77B25">
        <w:rPr>
          <w:color w:val="000000"/>
          <w:shd w:val="clear" w:color="auto" w:fill="FFFFFF"/>
        </w:rPr>
        <w:t>распоряжением Правительства Российской Федерации от 19.04.2016 № 724-р перечнем</w:t>
      </w:r>
      <w:r w:rsidRPr="00377B25">
        <w:rPr>
          <w:color w:val="000000"/>
        </w:rPr>
        <w:br/>
      </w:r>
      <w:r w:rsidRPr="00377B2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77B25">
        <w:rPr>
          <w:color w:val="000000"/>
          <w:shd w:val="clear" w:color="auto" w:fill="FFFFFF"/>
        </w:rPr>
        <w:t xml:space="preserve"> </w:t>
      </w:r>
      <w:hyperlink r:id="rId13" w:history="1">
        <w:r w:rsidRPr="00377B25">
          <w:rPr>
            <w:rStyle w:val="a6"/>
            <w:color w:val="000000"/>
          </w:rPr>
          <w:t>Правилами</w:t>
        </w:r>
      </w:hyperlink>
      <w:r w:rsidRPr="00377B2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w:t>
      </w:r>
      <w:r w:rsidRPr="00377B25">
        <w:rPr>
          <w:color w:val="000000"/>
        </w:rPr>
        <w:lastRenderedPageBreak/>
        <w:t>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377B25">
          <w:rPr>
            <w:rStyle w:val="a6"/>
            <w:rFonts w:ascii="Times New Roman" w:hAnsi="Times New Roman" w:cs="Times New Roman"/>
            <w:color w:val="000000"/>
            <w:sz w:val="24"/>
            <w:szCs w:val="24"/>
          </w:rPr>
          <w:t>Правилами</w:t>
        </w:r>
      </w:hyperlink>
      <w:r w:rsidRPr="00377B25">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4.14. </w:t>
      </w:r>
      <w:r w:rsidRPr="00377B25">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F6BB8" w:rsidRPr="00377B25" w:rsidRDefault="002F6BB8" w:rsidP="00377B25">
      <w:pPr>
        <w:ind w:firstLine="709"/>
        <w:jc w:val="both"/>
        <w:rPr>
          <w:color w:val="000000"/>
          <w:shd w:val="clear" w:color="auto" w:fill="FFFFFF"/>
        </w:rPr>
      </w:pPr>
      <w:r w:rsidRPr="00377B25">
        <w:rPr>
          <w:color w:val="000000"/>
        </w:rPr>
        <w:t xml:space="preserve">1) </w:t>
      </w:r>
      <w:r w:rsidRPr="00377B25">
        <w:rPr>
          <w:color w:val="000000"/>
          <w:shd w:val="clear" w:color="auto" w:fill="FFFFFF"/>
        </w:rPr>
        <w:t xml:space="preserve">отсутствие контролируемого лица либо его представителя не препятствует оценке </w:t>
      </w:r>
      <w:r w:rsidRPr="00377B25">
        <w:rPr>
          <w:color w:val="000000"/>
        </w:rPr>
        <w:t xml:space="preserve">должностным лицом, уполномоченным осуществлять муниципальный земельный контроль, </w:t>
      </w:r>
      <w:r w:rsidRPr="00377B2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F6BB8" w:rsidRPr="00377B25" w:rsidRDefault="002F6BB8" w:rsidP="00377B25">
      <w:pPr>
        <w:ind w:firstLine="709"/>
        <w:jc w:val="both"/>
        <w:rPr>
          <w:color w:val="000000"/>
        </w:rPr>
      </w:pPr>
      <w:r w:rsidRPr="00377B25">
        <w:rPr>
          <w:color w:val="000000"/>
          <w:shd w:val="clear" w:color="auto" w:fill="FFFFFF"/>
        </w:rPr>
        <w:t xml:space="preserve">2) отсутствие признаков </w:t>
      </w:r>
      <w:r w:rsidRPr="00377B25">
        <w:rPr>
          <w:color w:val="000000"/>
        </w:rPr>
        <w:t>явной непосредственной угрозы причинения или фактического причинения вреда (ущерба) охраняемым законом ценностям;</w:t>
      </w:r>
    </w:p>
    <w:p w:rsidR="002F6BB8" w:rsidRPr="00377B25" w:rsidRDefault="002F6BB8" w:rsidP="00377B25">
      <w:pPr>
        <w:ind w:firstLine="709"/>
        <w:jc w:val="both"/>
        <w:rPr>
          <w:color w:val="000000"/>
        </w:rPr>
      </w:pPr>
      <w:r w:rsidRPr="00377B25">
        <w:rPr>
          <w:color w:val="000000"/>
        </w:rPr>
        <w:t>3) имеются уважительные причины для отсутствия контролируемого лица (болезнь</w:t>
      </w:r>
      <w:r w:rsidRPr="00377B25">
        <w:rPr>
          <w:color w:val="000000"/>
          <w:shd w:val="clear" w:color="auto" w:fill="FFFFFF"/>
        </w:rPr>
        <w:t xml:space="preserve"> контролируемого лица</w:t>
      </w:r>
      <w:r w:rsidRPr="00377B25">
        <w:rPr>
          <w:color w:val="000000"/>
        </w:rPr>
        <w:t>, его командировка и т.п.) при проведении</w:t>
      </w:r>
      <w:r w:rsidRPr="00377B25">
        <w:rPr>
          <w:color w:val="000000"/>
          <w:shd w:val="clear" w:color="auto" w:fill="FFFFFF"/>
        </w:rPr>
        <w:t xml:space="preserve"> контрольного мероприятия</w:t>
      </w:r>
      <w:r w:rsidRPr="00377B25">
        <w:rPr>
          <w:color w:val="000000"/>
        </w:rPr>
        <w:t>.</w:t>
      </w:r>
    </w:p>
    <w:p w:rsidR="002F6BB8" w:rsidRPr="00377B25" w:rsidRDefault="002F6BB8" w:rsidP="00377B25">
      <w:pPr>
        <w:pStyle w:val="s1"/>
        <w:ind w:firstLine="709"/>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2F6BB8" w:rsidRPr="00377B25" w:rsidRDefault="002F6BB8" w:rsidP="00377B25">
      <w:pPr>
        <w:pStyle w:val="s1"/>
        <w:ind w:firstLine="709"/>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2F6BB8" w:rsidRPr="00377B25" w:rsidRDefault="002F6BB8" w:rsidP="00377B25">
      <w:pPr>
        <w:pStyle w:val="s1"/>
        <w:ind w:firstLine="709"/>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Pr="00377B25">
        <w:rPr>
          <w:rFonts w:ascii="Times New Roman" w:hAnsi="Times New Roman" w:cs="Times New Roman"/>
          <w:color w:val="000000"/>
          <w:sz w:val="24"/>
          <w:szCs w:val="24"/>
        </w:rPr>
        <w:lastRenderedPageBreak/>
        <w:t>составляемом по результатам контрольного действия, проводимого в рамках контрольного мероприятия.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377B25">
          <w:rPr>
            <w:rStyle w:val="a6"/>
            <w:rFonts w:ascii="Times New Roman" w:hAnsi="Times New Roman" w:cs="Times New Roman"/>
            <w:color w:val="000000"/>
            <w:sz w:val="24"/>
            <w:szCs w:val="24"/>
          </w:rPr>
          <w:t>частью 2 статьи 90</w:t>
        </w:r>
      </w:hyperlink>
      <w:r w:rsidRPr="00377B2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F6BB8" w:rsidRPr="00377B25" w:rsidRDefault="002F6BB8" w:rsidP="00377B25">
      <w:pPr>
        <w:ind w:firstLine="709"/>
        <w:jc w:val="both"/>
        <w:rPr>
          <w:color w:val="000000"/>
        </w:rPr>
      </w:pPr>
      <w:r w:rsidRPr="00377B25">
        <w:rPr>
          <w:color w:val="000000"/>
        </w:rPr>
        <w:t>Оформление акта производится на месте проведения контрольного мероприятия в день окончания проведения такого мероприятия,</w:t>
      </w:r>
      <w:r w:rsidRPr="00377B25">
        <w:rPr>
          <w:color w:val="000000"/>
          <w:shd w:val="clear" w:color="auto" w:fill="FFFFFF"/>
        </w:rPr>
        <w:t xml:space="preserve"> если иной порядок оформления акта не установлен Правительством Российской Федерации</w:t>
      </w:r>
      <w:r w:rsidRPr="00377B25">
        <w:rPr>
          <w:color w:val="000000"/>
        </w:rPr>
        <w:t>.</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77B2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77B25">
        <w:rPr>
          <w:rFonts w:ascii="Times New Roman" w:hAnsi="Times New Roman" w:cs="Times New Roman"/>
          <w:color w:val="000000"/>
          <w:sz w:val="24"/>
          <w:szCs w:val="24"/>
        </w:rPr>
        <w:t>Единый портал</w:t>
      </w:r>
      <w:r w:rsidRPr="00377B2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77B25">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77B2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77B25">
        <w:rPr>
          <w:rFonts w:ascii="Times New Roman" w:hAnsi="Times New Roman" w:cs="Times New Roman"/>
          <w:color w:val="000000"/>
          <w:sz w:val="24"/>
          <w:szCs w:val="24"/>
          <w:shd w:val="clear" w:color="auto" w:fill="FFFFFF"/>
        </w:rPr>
        <w:t xml:space="preserve">Федерального закона </w:t>
      </w:r>
      <w:r w:rsidRPr="00377B2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2F6BB8" w:rsidRPr="00377B25" w:rsidRDefault="002F6BB8" w:rsidP="00377B25">
      <w:pPr>
        <w:pStyle w:val="ConsPlusNormal"/>
        <w:ind w:firstLine="709"/>
        <w:jc w:val="both"/>
        <w:rPr>
          <w:rFonts w:ascii="Times New Roman" w:hAnsi="Times New Roman" w:cs="Times New Roman"/>
          <w:sz w:val="24"/>
          <w:szCs w:val="24"/>
        </w:rPr>
      </w:pPr>
      <w:bookmarkStart w:id="1" w:name="Par318"/>
      <w:bookmarkEnd w:id="1"/>
      <w:r w:rsidRPr="00377B2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F6BB8" w:rsidRPr="00377B25" w:rsidRDefault="002F6BB8" w:rsidP="00377B25">
      <w:pPr>
        <w:ind w:firstLine="709"/>
        <w:jc w:val="both"/>
        <w:rPr>
          <w:color w:val="000000"/>
        </w:rPr>
      </w:pPr>
      <w:r w:rsidRPr="00377B25">
        <w:rPr>
          <w:color w:val="000000"/>
        </w:rPr>
        <w:t xml:space="preserve">4) </w:t>
      </w:r>
      <w:r w:rsidRPr="00377B2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77B25">
        <w:rPr>
          <w:color w:val="000000"/>
        </w:rPr>
        <w:t>;</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4.24. В случае не</w:t>
      </w:r>
      <w:r w:rsidR="00377B25">
        <w:rPr>
          <w:rFonts w:ascii="Times New Roman" w:hAnsi="Times New Roman" w:cs="Times New Roman"/>
          <w:color w:val="000000"/>
          <w:sz w:val="24"/>
          <w:szCs w:val="24"/>
        </w:rPr>
        <w:t xml:space="preserve"> </w:t>
      </w:r>
      <w:r w:rsidRPr="00377B25">
        <w:rPr>
          <w:rFonts w:ascii="Times New Roman" w:hAnsi="Times New Roman" w:cs="Times New Roman"/>
          <w:color w:val="000000"/>
          <w:sz w:val="24"/>
          <w:szCs w:val="24"/>
        </w:rPr>
        <w:t xml:space="preserve">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w:t>
      </w:r>
      <w:r w:rsidRPr="00377B25">
        <w:rPr>
          <w:rFonts w:ascii="Times New Roman" w:hAnsi="Times New Roman" w:cs="Times New Roman"/>
          <w:color w:val="000000"/>
          <w:sz w:val="24"/>
          <w:szCs w:val="24"/>
        </w:rPr>
        <w:lastRenderedPageBreak/>
        <w:t>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2F6BB8" w:rsidRPr="00377B25" w:rsidRDefault="002F6BB8" w:rsidP="00377B25">
      <w:pPr>
        <w:ind w:firstLine="709"/>
        <w:jc w:val="both"/>
        <w:rPr>
          <w:color w:val="000000"/>
        </w:rPr>
      </w:pPr>
      <w:r w:rsidRPr="00377B25">
        <w:rPr>
          <w:color w:val="000000"/>
        </w:rPr>
        <w:t xml:space="preserve">1) исполнительный орган государственной власти или орган местного самоуправления, предусмотренные </w:t>
      </w:r>
      <w:hyperlink r:id="rId16" w:history="1">
        <w:r w:rsidRPr="00377B25">
          <w:rPr>
            <w:rStyle w:val="a6"/>
            <w:color w:val="000000"/>
          </w:rPr>
          <w:t>статьей 39.2</w:t>
        </w:r>
      </w:hyperlink>
      <w:r w:rsidRPr="00377B25">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377B25">
        <w:rPr>
          <w:color w:val="000000"/>
          <w:shd w:val="clear" w:color="auto" w:fill="FFFFFF"/>
        </w:rPr>
        <w:t>Федерального закона от 25.10.2001 № 137-ФЗ «О введении в действие Земельного кодекса Российской Федерации»)</w:t>
      </w:r>
      <w:r w:rsidRPr="00377B25">
        <w:rPr>
          <w:color w:val="000000"/>
        </w:rPr>
        <w:t>, в отношении земельных участков (земель), находящихся в государственной или муниципальной собственности;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52FC5" w:rsidRPr="00377B25">
        <w:rPr>
          <w:rFonts w:ascii="Times New Roman" w:hAnsi="Times New Roman" w:cs="Times New Roman"/>
          <w:sz w:val="24"/>
          <w:szCs w:val="24"/>
        </w:rPr>
        <w:t>Пензенской области</w:t>
      </w:r>
      <w:r w:rsidRPr="00377B2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2F6BB8" w:rsidRPr="00377B25" w:rsidRDefault="002F6BB8" w:rsidP="00377B25">
      <w:pPr>
        <w:ind w:firstLine="709"/>
        <w:jc w:val="both"/>
      </w:pPr>
      <w:r w:rsidRPr="00377B25">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714BAF" w:rsidRPr="00377B25">
        <w:rPr>
          <w:rFonts w:ascii="Times New Roman" w:hAnsi="Times New Roman" w:cs="Times New Roman"/>
          <w:color w:val="000000"/>
          <w:sz w:val="24"/>
          <w:szCs w:val="24"/>
        </w:rPr>
        <w:t>города Сердобска</w:t>
      </w:r>
      <w:r w:rsidRPr="00377B25">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2F6BB8" w:rsidRPr="00377B25" w:rsidRDefault="002F6BB8" w:rsidP="00377B25">
      <w:pPr>
        <w:pStyle w:val="ConsPlusNormal"/>
        <w:ind w:firstLine="709"/>
        <w:jc w:val="both"/>
        <w:rPr>
          <w:rFonts w:ascii="Times New Roman" w:hAnsi="Times New Roman" w:cs="Times New Roman"/>
          <w:color w:val="000000"/>
          <w:sz w:val="24"/>
          <w:szCs w:val="24"/>
        </w:rPr>
      </w:pPr>
    </w:p>
    <w:p w:rsidR="002F6BB8" w:rsidRPr="00377B25" w:rsidRDefault="002F6BB8" w:rsidP="00377B25">
      <w:pPr>
        <w:pStyle w:val="ConsPlusNormal"/>
        <w:ind w:firstLine="0"/>
        <w:jc w:val="center"/>
        <w:rPr>
          <w:rFonts w:ascii="Times New Roman" w:hAnsi="Times New Roman" w:cs="Times New Roman"/>
          <w:b/>
          <w:bCs/>
          <w:color w:val="000000"/>
          <w:sz w:val="24"/>
          <w:szCs w:val="24"/>
        </w:rPr>
      </w:pPr>
      <w:r w:rsidRPr="00377B25">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2F6BB8" w:rsidRPr="00377B25" w:rsidRDefault="002F6BB8" w:rsidP="00377B25">
      <w:pPr>
        <w:pStyle w:val="ConsPlusNormal"/>
        <w:ind w:firstLine="0"/>
        <w:jc w:val="center"/>
        <w:rPr>
          <w:rFonts w:ascii="Times New Roman" w:hAnsi="Times New Roman" w:cs="Times New Roman"/>
          <w:b/>
          <w:bCs/>
          <w:color w:val="000000"/>
          <w:sz w:val="24"/>
          <w:szCs w:val="24"/>
        </w:rPr>
      </w:pP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lastRenderedPageBreak/>
        <w:t>1) решений о проведении контрольных мероприятий;</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2F6BB8" w:rsidRPr="00377B25" w:rsidRDefault="002F6BB8" w:rsidP="00377B25">
      <w:pPr>
        <w:ind w:firstLine="709"/>
        <w:jc w:val="both"/>
        <w:rPr>
          <w:color w:val="000000"/>
        </w:rPr>
      </w:pPr>
      <w:r w:rsidRPr="00377B25">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77B25">
        <w:rPr>
          <w:color w:val="000000"/>
          <w:shd w:val="clear" w:color="auto" w:fill="FFFFFF"/>
        </w:rPr>
        <w:t xml:space="preserve"> и (или) регионального портала государственных и муниципальных услуг</w:t>
      </w:r>
      <w:r w:rsidRPr="00377B25">
        <w:rPr>
          <w:color w:val="000000"/>
        </w:rPr>
        <w:t>.</w:t>
      </w:r>
    </w:p>
    <w:p w:rsidR="002F6BB8" w:rsidRPr="00377B25" w:rsidRDefault="002F6BB8" w:rsidP="00377B25">
      <w:pPr>
        <w:pStyle w:val="s1"/>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14BAF" w:rsidRPr="00377B25">
        <w:rPr>
          <w:rFonts w:ascii="Times New Roman" w:hAnsi="Times New Roman" w:cs="Times New Roman"/>
          <w:color w:val="000000"/>
          <w:sz w:val="24"/>
          <w:szCs w:val="24"/>
        </w:rPr>
        <w:t>г</w:t>
      </w:r>
      <w:r w:rsidR="00EF2318" w:rsidRPr="00377B25">
        <w:rPr>
          <w:rFonts w:ascii="Times New Roman" w:hAnsi="Times New Roman" w:cs="Times New Roman"/>
          <w:color w:val="000000"/>
          <w:sz w:val="24"/>
          <w:szCs w:val="24"/>
        </w:rPr>
        <w:t>о</w:t>
      </w:r>
      <w:r w:rsidR="00714BAF" w:rsidRPr="00377B25">
        <w:rPr>
          <w:rFonts w:ascii="Times New Roman" w:hAnsi="Times New Roman" w:cs="Times New Roman"/>
          <w:color w:val="000000"/>
          <w:sz w:val="24"/>
          <w:szCs w:val="24"/>
        </w:rPr>
        <w:t xml:space="preserve">рода Сердобска </w:t>
      </w:r>
      <w:r w:rsidRPr="00377B25">
        <w:rPr>
          <w:rFonts w:ascii="Times New Roman" w:hAnsi="Times New Roman" w:cs="Times New Roman"/>
          <w:color w:val="000000"/>
          <w:sz w:val="24"/>
          <w:szCs w:val="24"/>
        </w:rPr>
        <w:t xml:space="preserve">с предварительным информированием главы </w:t>
      </w:r>
      <w:r w:rsidR="00714BAF" w:rsidRPr="00377B25">
        <w:rPr>
          <w:rFonts w:ascii="Times New Roman" w:hAnsi="Times New Roman" w:cs="Times New Roman"/>
          <w:color w:val="000000"/>
          <w:sz w:val="24"/>
          <w:szCs w:val="24"/>
        </w:rPr>
        <w:t>города Сердобска</w:t>
      </w:r>
      <w:r w:rsidR="00377B25">
        <w:rPr>
          <w:rFonts w:ascii="Times New Roman" w:hAnsi="Times New Roman" w:cs="Times New Roman"/>
          <w:color w:val="000000"/>
          <w:sz w:val="24"/>
          <w:szCs w:val="24"/>
        </w:rPr>
        <w:t xml:space="preserve"> </w:t>
      </w:r>
      <w:r w:rsidRPr="00377B25">
        <w:rPr>
          <w:rFonts w:ascii="Times New Roman" w:hAnsi="Times New Roman" w:cs="Times New Roman"/>
          <w:color w:val="000000"/>
          <w:sz w:val="24"/>
          <w:szCs w:val="24"/>
        </w:rPr>
        <w:t>о наличии в</w:t>
      </w:r>
      <w:r w:rsidR="00377B25">
        <w:rPr>
          <w:rFonts w:ascii="Times New Roman" w:hAnsi="Times New Roman" w:cs="Times New Roman"/>
          <w:color w:val="000000"/>
          <w:sz w:val="24"/>
          <w:szCs w:val="24"/>
        </w:rPr>
        <w:t xml:space="preserve"> </w:t>
      </w:r>
      <w:r w:rsidRPr="00377B25">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714BAF" w:rsidRPr="00377B25">
        <w:rPr>
          <w:rFonts w:ascii="Times New Roman" w:hAnsi="Times New Roman" w:cs="Times New Roman"/>
          <w:color w:val="000000"/>
          <w:sz w:val="24"/>
          <w:szCs w:val="24"/>
        </w:rPr>
        <w:t>города Сердобска.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14BAF" w:rsidRPr="00377B25">
        <w:rPr>
          <w:rFonts w:ascii="Times New Roman" w:hAnsi="Times New Roman" w:cs="Times New Roman"/>
          <w:color w:val="000000"/>
          <w:sz w:val="24"/>
          <w:szCs w:val="24"/>
        </w:rPr>
        <w:t>города Сердобска</w:t>
      </w:r>
      <w:r w:rsidRPr="00377B25">
        <w:rPr>
          <w:rFonts w:ascii="Times New Roman" w:hAnsi="Times New Roman" w:cs="Times New Roman"/>
          <w:color w:val="000000"/>
          <w:sz w:val="24"/>
          <w:szCs w:val="24"/>
        </w:rPr>
        <w:t xml:space="preserve"> не более чем на 20 рабочих дней.</w:t>
      </w:r>
    </w:p>
    <w:p w:rsidR="002F6BB8" w:rsidRPr="00377B25" w:rsidRDefault="002F6BB8" w:rsidP="00377B25">
      <w:pPr>
        <w:pStyle w:val="1"/>
        <w:ind w:firstLine="709"/>
        <w:jc w:val="both"/>
        <w:rPr>
          <w:rFonts w:ascii="Times New Roman" w:hAnsi="Times New Roman" w:cs="Times New Roman"/>
          <w:color w:val="000000"/>
          <w:sz w:val="24"/>
          <w:szCs w:val="24"/>
        </w:rPr>
      </w:pPr>
    </w:p>
    <w:p w:rsidR="002F6BB8" w:rsidRPr="00377B25" w:rsidRDefault="002F6BB8" w:rsidP="00377B25">
      <w:pPr>
        <w:pStyle w:val="1"/>
        <w:jc w:val="center"/>
        <w:rPr>
          <w:rFonts w:ascii="Times New Roman" w:hAnsi="Times New Roman" w:cs="Times New Roman"/>
          <w:b/>
          <w:bCs/>
          <w:color w:val="000000"/>
          <w:sz w:val="24"/>
          <w:szCs w:val="24"/>
        </w:rPr>
      </w:pPr>
      <w:r w:rsidRPr="00377B25">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2F6BB8" w:rsidRPr="00377B25" w:rsidRDefault="002F6BB8" w:rsidP="00377B25">
      <w:pPr>
        <w:pStyle w:val="1"/>
        <w:jc w:val="center"/>
        <w:rPr>
          <w:rFonts w:ascii="Times New Roman" w:hAnsi="Times New Roman" w:cs="Times New Roman"/>
          <w:b/>
          <w:bCs/>
          <w:color w:val="000000"/>
          <w:sz w:val="24"/>
          <w:szCs w:val="24"/>
        </w:rPr>
      </w:pPr>
    </w:p>
    <w:p w:rsidR="002F6BB8" w:rsidRPr="00377B25" w:rsidRDefault="002F6BB8" w:rsidP="00377B25">
      <w:pPr>
        <w:pStyle w:val="1"/>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F6BB8" w:rsidRPr="00377B25" w:rsidRDefault="002F6BB8" w:rsidP="00377B25">
      <w:pPr>
        <w:pStyle w:val="1"/>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652FC5" w:rsidRPr="00377B25">
        <w:rPr>
          <w:rFonts w:ascii="Times New Roman" w:hAnsi="Times New Roman" w:cs="Times New Roman"/>
          <w:bCs/>
          <w:color w:val="000000"/>
          <w:sz w:val="24"/>
          <w:szCs w:val="24"/>
        </w:rPr>
        <w:t>Собранием представителей города Сердобска Сердобского района Пензенской области</w:t>
      </w:r>
      <w:r w:rsidRPr="00377B25">
        <w:rPr>
          <w:rFonts w:ascii="Times New Roman" w:hAnsi="Times New Roman" w:cs="Times New Roman"/>
          <w:color w:val="000000"/>
          <w:sz w:val="24"/>
          <w:szCs w:val="24"/>
        </w:rPr>
        <w:t>.</w:t>
      </w:r>
    </w:p>
    <w:p w:rsidR="002F6BB8" w:rsidRPr="00377B25" w:rsidRDefault="002F6BB8" w:rsidP="00377B25">
      <w:pPr>
        <w:pStyle w:val="ConsTitle"/>
        <w:widowControl/>
        <w:jc w:val="both"/>
        <w:rPr>
          <w:rFonts w:ascii="Times New Roman" w:hAnsi="Times New Roman" w:cs="Times New Roman"/>
          <w:sz w:val="24"/>
          <w:szCs w:val="24"/>
        </w:rPr>
      </w:pPr>
    </w:p>
    <w:p w:rsidR="002F6BB8" w:rsidRPr="00377B25" w:rsidRDefault="002F6BB8" w:rsidP="00377B25">
      <w:pPr>
        <w:pStyle w:val="ConsPlusNormal"/>
        <w:ind w:firstLine="0"/>
        <w:jc w:val="right"/>
        <w:rPr>
          <w:rFonts w:ascii="Times New Roman" w:hAnsi="Times New Roman" w:cs="Times New Roman"/>
          <w:color w:val="000000"/>
          <w:sz w:val="24"/>
          <w:szCs w:val="24"/>
        </w:rPr>
      </w:pPr>
      <w:r w:rsidRPr="00377B25">
        <w:rPr>
          <w:rFonts w:ascii="Times New Roman" w:hAnsi="Times New Roman" w:cs="Times New Roman"/>
          <w:color w:val="000000"/>
          <w:sz w:val="24"/>
          <w:szCs w:val="24"/>
        </w:rPr>
        <w:br w:type="page"/>
      </w:r>
    </w:p>
    <w:p w:rsidR="002F6BB8" w:rsidRPr="00377B25" w:rsidRDefault="002F6BB8" w:rsidP="00377B25">
      <w:pPr>
        <w:pStyle w:val="ConsPlusNormal"/>
        <w:ind w:firstLine="0"/>
        <w:jc w:val="right"/>
        <w:rPr>
          <w:rFonts w:ascii="Times New Roman" w:hAnsi="Times New Roman" w:cs="Times New Roman"/>
          <w:sz w:val="24"/>
          <w:szCs w:val="24"/>
        </w:rPr>
      </w:pPr>
      <w:r w:rsidRPr="00377B25">
        <w:rPr>
          <w:rFonts w:ascii="Times New Roman" w:hAnsi="Times New Roman" w:cs="Times New Roman"/>
          <w:color w:val="000000"/>
          <w:sz w:val="24"/>
          <w:szCs w:val="24"/>
        </w:rPr>
        <w:lastRenderedPageBreak/>
        <w:t>Приложение № 1</w:t>
      </w:r>
    </w:p>
    <w:p w:rsidR="00A9439E" w:rsidRPr="00377B25" w:rsidRDefault="002F6BB8" w:rsidP="00377B25">
      <w:pPr>
        <w:pStyle w:val="ConsPlusNormal"/>
        <w:ind w:firstLine="0"/>
        <w:jc w:val="right"/>
        <w:rPr>
          <w:rFonts w:ascii="Times New Roman" w:hAnsi="Times New Roman" w:cs="Times New Roman"/>
          <w:color w:val="000000"/>
          <w:sz w:val="24"/>
          <w:szCs w:val="24"/>
        </w:rPr>
      </w:pPr>
      <w:r w:rsidRPr="00377B25">
        <w:rPr>
          <w:rFonts w:ascii="Times New Roman" w:hAnsi="Times New Roman" w:cs="Times New Roman"/>
          <w:color w:val="000000"/>
          <w:sz w:val="24"/>
          <w:szCs w:val="24"/>
        </w:rPr>
        <w:t>к Положению о муниципальном земельном контрол</w:t>
      </w:r>
      <w:r w:rsidR="00401B7C" w:rsidRPr="00377B25">
        <w:rPr>
          <w:rFonts w:ascii="Times New Roman" w:hAnsi="Times New Roman" w:cs="Times New Roman"/>
          <w:color w:val="000000"/>
          <w:sz w:val="24"/>
          <w:szCs w:val="24"/>
        </w:rPr>
        <w:t>е</w:t>
      </w:r>
    </w:p>
    <w:p w:rsidR="00A9439E" w:rsidRPr="00377B25" w:rsidRDefault="00A9439E" w:rsidP="00377B25">
      <w:pPr>
        <w:pStyle w:val="ConsPlusNormal"/>
        <w:ind w:firstLine="0"/>
        <w:jc w:val="right"/>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в границах городского поселения город Сердобск </w:t>
      </w:r>
    </w:p>
    <w:p w:rsidR="002F6BB8" w:rsidRPr="00377B25" w:rsidRDefault="00A9439E" w:rsidP="00377B25">
      <w:pPr>
        <w:pStyle w:val="ConsPlusNormal"/>
        <w:ind w:firstLine="0"/>
        <w:jc w:val="right"/>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Сердобского района Пензенской области </w:t>
      </w:r>
    </w:p>
    <w:p w:rsidR="001D0589" w:rsidRPr="00377B25" w:rsidRDefault="001D0589" w:rsidP="00377B25">
      <w:pPr>
        <w:pStyle w:val="ConsPlusTitle"/>
        <w:jc w:val="center"/>
        <w:rPr>
          <w:rFonts w:ascii="Times New Roman" w:hAnsi="Times New Roman" w:cs="Times New Roman"/>
          <w:color w:val="000000"/>
          <w:sz w:val="24"/>
          <w:szCs w:val="24"/>
        </w:rPr>
      </w:pPr>
      <w:bookmarkStart w:id="2" w:name="Par381"/>
      <w:bookmarkEnd w:id="2"/>
    </w:p>
    <w:p w:rsidR="002F6BB8" w:rsidRPr="00377B25" w:rsidRDefault="002F6BB8" w:rsidP="00377B25">
      <w:pPr>
        <w:pStyle w:val="ConsPlusTitle"/>
        <w:jc w:val="center"/>
        <w:rPr>
          <w:rFonts w:ascii="Times New Roman" w:hAnsi="Times New Roman" w:cs="Times New Roman"/>
          <w:sz w:val="24"/>
          <w:szCs w:val="24"/>
        </w:rPr>
      </w:pPr>
      <w:r w:rsidRPr="00377B25">
        <w:rPr>
          <w:rFonts w:ascii="Times New Roman" w:hAnsi="Times New Roman" w:cs="Times New Roman"/>
          <w:color w:val="000000"/>
          <w:sz w:val="24"/>
          <w:szCs w:val="24"/>
        </w:rPr>
        <w:t>Критерии</w:t>
      </w:r>
    </w:p>
    <w:p w:rsidR="002F6BB8" w:rsidRPr="00377B25" w:rsidRDefault="002F6BB8" w:rsidP="00377B25">
      <w:pPr>
        <w:pStyle w:val="ConsPlusTitle"/>
        <w:jc w:val="center"/>
        <w:rPr>
          <w:rFonts w:ascii="Times New Roman" w:hAnsi="Times New Roman" w:cs="Times New Roman"/>
          <w:bCs w:val="0"/>
          <w:color w:val="000000"/>
          <w:sz w:val="24"/>
          <w:szCs w:val="24"/>
        </w:rPr>
      </w:pPr>
      <w:r w:rsidRPr="00377B25">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652FC5" w:rsidRPr="00377B25">
        <w:rPr>
          <w:rFonts w:ascii="Times New Roman" w:hAnsi="Times New Roman" w:cs="Times New Roman"/>
          <w:bCs w:val="0"/>
          <w:color w:val="000000"/>
          <w:sz w:val="24"/>
          <w:szCs w:val="24"/>
        </w:rPr>
        <w:t>города Сердобска Сердобского района Пензенской области</w:t>
      </w:r>
    </w:p>
    <w:p w:rsidR="002F6BB8" w:rsidRPr="00377B25" w:rsidRDefault="002F6BB8" w:rsidP="00377B25">
      <w:pPr>
        <w:pStyle w:val="ConsPlusTitle"/>
        <w:jc w:val="center"/>
        <w:rPr>
          <w:rFonts w:ascii="Times New Roman" w:hAnsi="Times New Roman" w:cs="Times New Roman"/>
          <w:color w:val="000000"/>
          <w:sz w:val="24"/>
          <w:szCs w:val="24"/>
        </w:rPr>
      </w:pPr>
      <w:r w:rsidRPr="00377B25">
        <w:rPr>
          <w:rFonts w:ascii="Times New Roman" w:hAnsi="Times New Roman" w:cs="Times New Roman"/>
          <w:color w:val="000000"/>
          <w:sz w:val="24"/>
          <w:szCs w:val="24"/>
        </w:rPr>
        <w:t>муниципального земельного контроля</w:t>
      </w:r>
    </w:p>
    <w:p w:rsidR="002F6BB8" w:rsidRPr="00377B25" w:rsidRDefault="002F6BB8" w:rsidP="00377B25">
      <w:pPr>
        <w:pStyle w:val="ConsPlusTitle"/>
        <w:jc w:val="center"/>
        <w:rPr>
          <w:rFonts w:ascii="Times New Roman" w:hAnsi="Times New Roman" w:cs="Times New Roman"/>
          <w:sz w:val="24"/>
          <w:szCs w:val="24"/>
        </w:rPr>
      </w:pP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 К категории среднего риска относятся: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К категории умеренного риска относятся земельные участки: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а) относящиеся к категории земель населенных пунктов;</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2F6BB8" w:rsidRPr="00377B25" w:rsidRDefault="002F6BB8" w:rsidP="00377B25">
      <w:pPr>
        <w:pStyle w:val="ConsPlusNormal"/>
        <w:widowControl w:val="0"/>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377B25" w:rsidRDefault="00377B25" w:rsidP="00377B25">
      <w:pPr>
        <w:pStyle w:val="ConsPlusNormal"/>
        <w:ind w:firstLine="0"/>
        <w:jc w:val="right"/>
        <w:rPr>
          <w:rFonts w:ascii="Times New Roman" w:hAnsi="Times New Roman" w:cs="Times New Roman"/>
          <w:color w:val="000000"/>
          <w:sz w:val="24"/>
          <w:szCs w:val="24"/>
        </w:rPr>
      </w:pPr>
    </w:p>
    <w:p w:rsidR="002F6BB8" w:rsidRPr="00377B25" w:rsidRDefault="002F6BB8" w:rsidP="00377B25">
      <w:pPr>
        <w:pStyle w:val="ConsPlusNormal"/>
        <w:ind w:firstLine="0"/>
        <w:jc w:val="right"/>
        <w:rPr>
          <w:rFonts w:ascii="Times New Roman" w:hAnsi="Times New Roman" w:cs="Times New Roman"/>
          <w:sz w:val="24"/>
          <w:szCs w:val="24"/>
        </w:rPr>
      </w:pPr>
      <w:r w:rsidRPr="00377B25">
        <w:rPr>
          <w:rFonts w:ascii="Times New Roman" w:hAnsi="Times New Roman" w:cs="Times New Roman"/>
          <w:color w:val="000000"/>
          <w:sz w:val="24"/>
          <w:szCs w:val="24"/>
        </w:rPr>
        <w:lastRenderedPageBreak/>
        <w:t>Приложение № 2</w:t>
      </w:r>
    </w:p>
    <w:p w:rsidR="002F6BB8" w:rsidRPr="00377B25" w:rsidRDefault="002F6BB8" w:rsidP="00377B25">
      <w:pPr>
        <w:pStyle w:val="ConsPlusNormal"/>
        <w:ind w:firstLine="0"/>
        <w:jc w:val="right"/>
        <w:rPr>
          <w:rFonts w:ascii="Times New Roman" w:hAnsi="Times New Roman" w:cs="Times New Roman"/>
          <w:color w:val="000000"/>
          <w:sz w:val="24"/>
          <w:szCs w:val="24"/>
        </w:rPr>
      </w:pPr>
      <w:r w:rsidRPr="00377B25">
        <w:rPr>
          <w:rFonts w:ascii="Times New Roman" w:hAnsi="Times New Roman" w:cs="Times New Roman"/>
          <w:color w:val="000000"/>
          <w:sz w:val="24"/>
          <w:szCs w:val="24"/>
        </w:rPr>
        <w:t>к Положению о муниципальном земельном контрол</w:t>
      </w:r>
      <w:r w:rsidR="001D0589" w:rsidRPr="00377B25">
        <w:rPr>
          <w:rFonts w:ascii="Times New Roman" w:hAnsi="Times New Roman" w:cs="Times New Roman"/>
          <w:color w:val="000000"/>
          <w:sz w:val="24"/>
          <w:szCs w:val="24"/>
        </w:rPr>
        <w:t>е</w:t>
      </w:r>
    </w:p>
    <w:p w:rsidR="00FF5D14" w:rsidRDefault="002F6BB8" w:rsidP="00377B25">
      <w:pPr>
        <w:pStyle w:val="ConsPlusNormal"/>
        <w:ind w:firstLine="0"/>
        <w:jc w:val="right"/>
        <w:rPr>
          <w:rFonts w:ascii="Times New Roman" w:hAnsi="Times New Roman" w:cs="Times New Roman"/>
          <w:color w:val="000000"/>
          <w:sz w:val="24"/>
          <w:szCs w:val="24"/>
        </w:rPr>
      </w:pPr>
      <w:r w:rsidRPr="00377B25">
        <w:rPr>
          <w:rFonts w:ascii="Times New Roman" w:hAnsi="Times New Roman" w:cs="Times New Roman"/>
          <w:color w:val="000000"/>
          <w:sz w:val="24"/>
          <w:szCs w:val="24"/>
        </w:rPr>
        <w:t xml:space="preserve">в границах </w:t>
      </w:r>
      <w:r w:rsidR="00652FC5" w:rsidRPr="00377B25">
        <w:rPr>
          <w:rFonts w:ascii="Times New Roman" w:hAnsi="Times New Roman" w:cs="Times New Roman"/>
          <w:color w:val="000000"/>
          <w:sz w:val="24"/>
          <w:szCs w:val="24"/>
        </w:rPr>
        <w:t>город</w:t>
      </w:r>
      <w:r w:rsidR="001D0589" w:rsidRPr="00377B25">
        <w:rPr>
          <w:rFonts w:ascii="Times New Roman" w:hAnsi="Times New Roman" w:cs="Times New Roman"/>
          <w:color w:val="000000"/>
          <w:sz w:val="24"/>
          <w:szCs w:val="24"/>
        </w:rPr>
        <w:t>ского поселения город</w:t>
      </w:r>
      <w:r w:rsidR="00652FC5" w:rsidRPr="00377B25">
        <w:rPr>
          <w:rFonts w:ascii="Times New Roman" w:hAnsi="Times New Roman" w:cs="Times New Roman"/>
          <w:color w:val="000000"/>
          <w:sz w:val="24"/>
          <w:szCs w:val="24"/>
        </w:rPr>
        <w:t xml:space="preserve"> Сердобск </w:t>
      </w:r>
    </w:p>
    <w:p w:rsidR="002F6BB8" w:rsidRPr="00377B25" w:rsidRDefault="00652FC5" w:rsidP="00377B25">
      <w:pPr>
        <w:pStyle w:val="ConsPlusNormal"/>
        <w:ind w:firstLine="0"/>
        <w:jc w:val="right"/>
        <w:rPr>
          <w:rFonts w:ascii="Times New Roman" w:hAnsi="Times New Roman" w:cs="Times New Roman"/>
          <w:i/>
          <w:iCs/>
          <w:color w:val="000000"/>
          <w:sz w:val="24"/>
          <w:szCs w:val="24"/>
        </w:rPr>
      </w:pPr>
      <w:r w:rsidRPr="00377B25">
        <w:rPr>
          <w:rFonts w:ascii="Times New Roman" w:hAnsi="Times New Roman" w:cs="Times New Roman"/>
          <w:color w:val="000000"/>
          <w:sz w:val="24"/>
          <w:szCs w:val="24"/>
        </w:rPr>
        <w:t>Сердобского района Пензенской области</w:t>
      </w:r>
    </w:p>
    <w:p w:rsidR="002F6BB8" w:rsidRPr="00377B25" w:rsidRDefault="002F6BB8" w:rsidP="00377B25">
      <w:pPr>
        <w:widowControl w:val="0"/>
        <w:autoSpaceDE w:val="0"/>
        <w:ind w:firstLine="540"/>
        <w:jc w:val="both"/>
        <w:rPr>
          <w:color w:val="000000"/>
        </w:rPr>
      </w:pPr>
    </w:p>
    <w:p w:rsidR="002F6BB8" w:rsidRPr="00377B25" w:rsidRDefault="002F6BB8" w:rsidP="00377B25">
      <w:pPr>
        <w:pStyle w:val="ConsPlusTitle"/>
        <w:jc w:val="center"/>
        <w:rPr>
          <w:rFonts w:ascii="Times New Roman" w:hAnsi="Times New Roman" w:cs="Times New Roman"/>
          <w:color w:val="000000"/>
          <w:sz w:val="24"/>
          <w:szCs w:val="24"/>
        </w:rPr>
      </w:pPr>
      <w:r w:rsidRPr="00377B25">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377B25">
        <w:rPr>
          <w:rFonts w:ascii="Times New Roman" w:hAnsi="Times New Roman" w:cs="Times New Roman"/>
          <w:color w:val="000000"/>
          <w:sz w:val="24"/>
          <w:szCs w:val="24"/>
        </w:rPr>
        <w:t xml:space="preserve"> </w:t>
      </w:r>
      <w:r w:rsidRPr="00377B25">
        <w:rPr>
          <w:rFonts w:ascii="Times New Roman" w:hAnsi="Times New Roman" w:cs="Times New Roman"/>
          <w:color w:val="000000"/>
          <w:sz w:val="24"/>
          <w:szCs w:val="24"/>
        </w:rPr>
        <w:t xml:space="preserve">проверок при осуществлении администрацией </w:t>
      </w:r>
      <w:r w:rsidR="00F0397B" w:rsidRPr="00377B25">
        <w:rPr>
          <w:rFonts w:ascii="Times New Roman" w:hAnsi="Times New Roman" w:cs="Times New Roman"/>
          <w:bCs w:val="0"/>
          <w:color w:val="000000"/>
          <w:sz w:val="24"/>
          <w:szCs w:val="24"/>
        </w:rPr>
        <w:t>города Сердобска Сердобского района Пензенской области</w:t>
      </w:r>
      <w:r w:rsidR="00377B25">
        <w:rPr>
          <w:rFonts w:ascii="Times New Roman" w:hAnsi="Times New Roman" w:cs="Times New Roman"/>
          <w:bCs w:val="0"/>
          <w:color w:val="000000"/>
          <w:sz w:val="24"/>
          <w:szCs w:val="24"/>
        </w:rPr>
        <w:t xml:space="preserve"> </w:t>
      </w:r>
      <w:r w:rsidRPr="00377B25">
        <w:rPr>
          <w:rFonts w:ascii="Times New Roman" w:hAnsi="Times New Roman" w:cs="Times New Roman"/>
          <w:color w:val="000000"/>
          <w:sz w:val="24"/>
          <w:szCs w:val="24"/>
        </w:rPr>
        <w:t>муниципального земельного контроля</w:t>
      </w:r>
    </w:p>
    <w:p w:rsidR="002F6BB8" w:rsidRPr="00377B25" w:rsidRDefault="002F6BB8" w:rsidP="00377B25">
      <w:pPr>
        <w:pStyle w:val="ConsPlusNormal"/>
        <w:ind w:firstLine="540"/>
        <w:jc w:val="both"/>
        <w:rPr>
          <w:rFonts w:ascii="Times New Roman" w:hAnsi="Times New Roman" w:cs="Times New Roman"/>
          <w:color w:val="000000"/>
          <w:sz w:val="24"/>
          <w:szCs w:val="24"/>
        </w:rPr>
      </w:pPr>
    </w:p>
    <w:p w:rsidR="002F6BB8" w:rsidRPr="00377B25" w:rsidRDefault="002F6BB8" w:rsidP="00377B25">
      <w:pPr>
        <w:pStyle w:val="ConsPlusNormal"/>
        <w:ind w:firstLine="540"/>
        <w:jc w:val="both"/>
        <w:rPr>
          <w:rFonts w:ascii="Times New Roman" w:hAnsi="Times New Roman" w:cs="Times New Roman"/>
          <w:color w:val="000000"/>
          <w:sz w:val="24"/>
          <w:szCs w:val="24"/>
        </w:rPr>
      </w:pP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2F6BB8" w:rsidRPr="00377B25" w:rsidRDefault="002F6BB8" w:rsidP="00377B25">
      <w:pPr>
        <w:pStyle w:val="ConsPlusNormal"/>
        <w:ind w:firstLine="709"/>
        <w:jc w:val="both"/>
        <w:rPr>
          <w:rFonts w:ascii="Times New Roman" w:hAnsi="Times New Roman" w:cs="Times New Roman"/>
          <w:sz w:val="24"/>
          <w:szCs w:val="24"/>
        </w:rPr>
      </w:pPr>
      <w:r w:rsidRPr="00377B25">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F6BB8" w:rsidRPr="00377B25" w:rsidRDefault="002F6BB8" w:rsidP="00377B25">
      <w:pPr>
        <w:pStyle w:val="ConsPlusNormal"/>
        <w:ind w:firstLine="709"/>
        <w:jc w:val="both"/>
        <w:rPr>
          <w:rFonts w:ascii="Times New Roman" w:hAnsi="Times New Roman" w:cs="Times New Roman"/>
          <w:color w:val="000000"/>
          <w:sz w:val="24"/>
          <w:szCs w:val="24"/>
        </w:rPr>
      </w:pPr>
      <w:r w:rsidRPr="00377B25">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w:t>
      </w:r>
      <w:bookmarkStart w:id="3" w:name="_GoBack"/>
      <w:bookmarkEnd w:id="3"/>
      <w:r w:rsidRPr="00377B25">
        <w:rPr>
          <w:rFonts w:ascii="Times New Roman" w:hAnsi="Times New Roman" w:cs="Times New Roman"/>
          <w:color w:val="000000"/>
          <w:sz w:val="24"/>
          <w:szCs w:val="24"/>
        </w:rPr>
        <w:t>ию.</w:t>
      </w:r>
    </w:p>
    <w:sectPr w:rsidR="002F6BB8" w:rsidRPr="00377B25" w:rsidSect="0011504C">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BD7" w:rsidRDefault="00C55BD7" w:rsidP="002F6BB8">
      <w:r>
        <w:separator/>
      </w:r>
    </w:p>
  </w:endnote>
  <w:endnote w:type="continuationSeparator" w:id="1">
    <w:p w:rsidR="00C55BD7" w:rsidRDefault="00C55BD7" w:rsidP="002F6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8973"/>
      <w:docPartObj>
        <w:docPartGallery w:val="Page Numbers (Bottom of Page)"/>
        <w:docPartUnique/>
      </w:docPartObj>
    </w:sdtPr>
    <w:sdtContent>
      <w:p w:rsidR="00377B25" w:rsidRDefault="00B25523">
        <w:pPr>
          <w:pStyle w:val="ae"/>
          <w:jc w:val="center"/>
        </w:pPr>
        <w:fldSimple w:instr=" PAGE   \* MERGEFORMAT ">
          <w:r w:rsidR="00FF5D14">
            <w:rPr>
              <w:noProof/>
            </w:rPr>
            <w:t>14</w:t>
          </w:r>
        </w:fldSimple>
      </w:p>
    </w:sdtContent>
  </w:sdt>
  <w:p w:rsidR="00377B25" w:rsidRDefault="00377B2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BD7" w:rsidRDefault="00C55BD7" w:rsidP="002F6BB8">
      <w:r>
        <w:separator/>
      </w:r>
    </w:p>
  </w:footnote>
  <w:footnote w:type="continuationSeparator" w:id="1">
    <w:p w:rsidR="00C55BD7" w:rsidRDefault="00C55BD7" w:rsidP="002F6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06FD"/>
    <w:multiLevelType w:val="hybridMultilevel"/>
    <w:tmpl w:val="44281514"/>
    <w:lvl w:ilvl="0" w:tplc="351CE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C2622"/>
    <w:rsid w:val="0011504C"/>
    <w:rsid w:val="001B5EB7"/>
    <w:rsid w:val="001D0589"/>
    <w:rsid w:val="002C2622"/>
    <w:rsid w:val="002F6BB8"/>
    <w:rsid w:val="00377B25"/>
    <w:rsid w:val="00381002"/>
    <w:rsid w:val="003D0D2A"/>
    <w:rsid w:val="00401B7C"/>
    <w:rsid w:val="00451762"/>
    <w:rsid w:val="00453765"/>
    <w:rsid w:val="0051643D"/>
    <w:rsid w:val="005234A0"/>
    <w:rsid w:val="00553B15"/>
    <w:rsid w:val="0057085C"/>
    <w:rsid w:val="005D3D3D"/>
    <w:rsid w:val="005F4CA7"/>
    <w:rsid w:val="00634849"/>
    <w:rsid w:val="00652FC5"/>
    <w:rsid w:val="00714BAF"/>
    <w:rsid w:val="007F71A3"/>
    <w:rsid w:val="009A5726"/>
    <w:rsid w:val="00A17E33"/>
    <w:rsid w:val="00A51A00"/>
    <w:rsid w:val="00A9439E"/>
    <w:rsid w:val="00AF66D0"/>
    <w:rsid w:val="00B25523"/>
    <w:rsid w:val="00B846AE"/>
    <w:rsid w:val="00C043A0"/>
    <w:rsid w:val="00C16E8B"/>
    <w:rsid w:val="00C55BD7"/>
    <w:rsid w:val="00C76E65"/>
    <w:rsid w:val="00C84FFD"/>
    <w:rsid w:val="00CA3A96"/>
    <w:rsid w:val="00D551D5"/>
    <w:rsid w:val="00DC46DA"/>
    <w:rsid w:val="00E640B1"/>
    <w:rsid w:val="00EF2318"/>
    <w:rsid w:val="00EF5B85"/>
    <w:rsid w:val="00F0397B"/>
    <w:rsid w:val="00F848A4"/>
    <w:rsid w:val="00FD75A5"/>
    <w:rsid w:val="00FF5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character" w:styleId="a6">
    <w:name w:val="Hyperlink"/>
    <w:rsid w:val="002F6BB8"/>
    <w:rPr>
      <w:color w:val="0000FF"/>
      <w:u w:val="single"/>
    </w:rPr>
  </w:style>
  <w:style w:type="paragraph" w:customStyle="1" w:styleId="ConsTitle">
    <w:name w:val="ConsTitle"/>
    <w:rsid w:val="002F6BB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2F6BB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F6BB8"/>
    <w:pPr>
      <w:ind w:firstLine="720"/>
      <w:jc w:val="both"/>
    </w:pPr>
    <w:rPr>
      <w:rFonts w:ascii="Arial" w:hAnsi="Arial" w:cs="Arial"/>
      <w:sz w:val="26"/>
      <w:szCs w:val="26"/>
    </w:rPr>
  </w:style>
  <w:style w:type="paragraph" w:customStyle="1" w:styleId="1">
    <w:name w:val="Без интервала1"/>
    <w:rsid w:val="002F6BB8"/>
    <w:pPr>
      <w:suppressAutoHyphens/>
      <w:spacing w:after="0" w:line="240" w:lineRule="auto"/>
    </w:pPr>
    <w:rPr>
      <w:rFonts w:ascii="Calibri" w:eastAsia="Times New Roman" w:hAnsi="Calibri" w:cs="Calibri"/>
      <w:lang w:eastAsia="zh-CN"/>
    </w:rPr>
  </w:style>
  <w:style w:type="paragraph" w:styleId="a7">
    <w:name w:val="footnote text"/>
    <w:basedOn w:val="a"/>
    <w:link w:val="10"/>
    <w:rsid w:val="002F6BB8"/>
    <w:rPr>
      <w:sz w:val="20"/>
      <w:szCs w:val="20"/>
    </w:rPr>
  </w:style>
  <w:style w:type="character" w:customStyle="1" w:styleId="a8">
    <w:name w:val="Текст сноски Знак"/>
    <w:basedOn w:val="a0"/>
    <w:uiPriority w:val="99"/>
    <w:semiHidden/>
    <w:rsid w:val="002F6BB8"/>
    <w:rPr>
      <w:rFonts w:ascii="Times New Roman" w:eastAsia="Times New Roman" w:hAnsi="Times New Roman" w:cs="Times New Roman"/>
      <w:sz w:val="20"/>
      <w:szCs w:val="20"/>
      <w:lang w:eastAsia="ru-RU"/>
    </w:rPr>
  </w:style>
  <w:style w:type="character" w:customStyle="1" w:styleId="10">
    <w:name w:val="Текст сноски Знак1"/>
    <w:basedOn w:val="a0"/>
    <w:link w:val="a7"/>
    <w:rsid w:val="002F6BB8"/>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2F6BB8"/>
    <w:rPr>
      <w:sz w:val="20"/>
      <w:szCs w:val="20"/>
    </w:rPr>
  </w:style>
  <w:style w:type="character" w:customStyle="1" w:styleId="aa">
    <w:name w:val="Текст примечания Знак"/>
    <w:basedOn w:val="a0"/>
    <w:link w:val="a9"/>
    <w:uiPriority w:val="99"/>
    <w:rsid w:val="002F6BB8"/>
    <w:rPr>
      <w:rFonts w:ascii="Times New Roman" w:eastAsia="Times New Roman" w:hAnsi="Times New Roman" w:cs="Times New Roman"/>
      <w:sz w:val="20"/>
      <w:szCs w:val="20"/>
      <w:lang w:eastAsia="ru-RU"/>
    </w:rPr>
  </w:style>
  <w:style w:type="character" w:styleId="ab">
    <w:name w:val="footnote reference"/>
    <w:uiPriority w:val="99"/>
    <w:semiHidden/>
    <w:unhideWhenUsed/>
    <w:rsid w:val="002F6BB8"/>
    <w:rPr>
      <w:vertAlign w:val="superscript"/>
    </w:rPr>
  </w:style>
  <w:style w:type="paragraph" w:styleId="ac">
    <w:name w:val="header"/>
    <w:basedOn w:val="a"/>
    <w:link w:val="ad"/>
    <w:uiPriority w:val="99"/>
    <w:semiHidden/>
    <w:unhideWhenUsed/>
    <w:rsid w:val="00377B25"/>
    <w:pPr>
      <w:tabs>
        <w:tab w:val="center" w:pos="4677"/>
        <w:tab w:val="right" w:pos="9355"/>
      </w:tabs>
    </w:pPr>
  </w:style>
  <w:style w:type="character" w:customStyle="1" w:styleId="ad">
    <w:name w:val="Верхний колонтитул Знак"/>
    <w:basedOn w:val="a0"/>
    <w:link w:val="ac"/>
    <w:uiPriority w:val="99"/>
    <w:semiHidden/>
    <w:rsid w:val="00377B2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77B25"/>
    <w:pPr>
      <w:tabs>
        <w:tab w:val="center" w:pos="4677"/>
        <w:tab w:val="right" w:pos="9355"/>
      </w:tabs>
    </w:pPr>
  </w:style>
  <w:style w:type="character" w:customStyle="1" w:styleId="af">
    <w:name w:val="Нижний колонтитул Знак"/>
    <w:basedOn w:val="a0"/>
    <w:link w:val="ae"/>
    <w:uiPriority w:val="99"/>
    <w:rsid w:val="00377B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character" w:styleId="a6">
    <w:name w:val="Hyperlink"/>
    <w:rsid w:val="002F6BB8"/>
    <w:rPr>
      <w:color w:val="0000FF"/>
      <w:u w:val="single"/>
    </w:rPr>
  </w:style>
  <w:style w:type="paragraph" w:customStyle="1" w:styleId="ConsTitle">
    <w:name w:val="ConsTitle"/>
    <w:rsid w:val="002F6BB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2F6BB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F6BB8"/>
    <w:pPr>
      <w:ind w:firstLine="720"/>
      <w:jc w:val="both"/>
    </w:pPr>
    <w:rPr>
      <w:rFonts w:ascii="Arial" w:hAnsi="Arial" w:cs="Arial"/>
      <w:sz w:val="26"/>
      <w:szCs w:val="26"/>
    </w:rPr>
  </w:style>
  <w:style w:type="paragraph" w:customStyle="1" w:styleId="1">
    <w:name w:val="Без интервала1"/>
    <w:rsid w:val="002F6BB8"/>
    <w:pPr>
      <w:suppressAutoHyphens/>
      <w:spacing w:after="0" w:line="240" w:lineRule="auto"/>
    </w:pPr>
    <w:rPr>
      <w:rFonts w:ascii="Calibri" w:eastAsia="Times New Roman" w:hAnsi="Calibri" w:cs="Calibri"/>
      <w:lang w:eastAsia="zh-CN"/>
    </w:rPr>
  </w:style>
  <w:style w:type="paragraph" w:styleId="a7">
    <w:name w:val="footnote text"/>
    <w:basedOn w:val="a"/>
    <w:link w:val="10"/>
    <w:rsid w:val="002F6BB8"/>
    <w:rPr>
      <w:sz w:val="20"/>
      <w:szCs w:val="20"/>
    </w:rPr>
  </w:style>
  <w:style w:type="character" w:customStyle="1" w:styleId="a8">
    <w:name w:val="Текст сноски Знак"/>
    <w:basedOn w:val="a0"/>
    <w:uiPriority w:val="99"/>
    <w:semiHidden/>
    <w:rsid w:val="002F6BB8"/>
    <w:rPr>
      <w:rFonts w:ascii="Times New Roman" w:eastAsia="Times New Roman" w:hAnsi="Times New Roman" w:cs="Times New Roman"/>
      <w:sz w:val="20"/>
      <w:szCs w:val="20"/>
      <w:lang w:eastAsia="ru-RU"/>
    </w:rPr>
  </w:style>
  <w:style w:type="character" w:customStyle="1" w:styleId="10">
    <w:name w:val="Текст сноски Знак1"/>
    <w:basedOn w:val="a0"/>
    <w:link w:val="a7"/>
    <w:rsid w:val="002F6BB8"/>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2F6BB8"/>
    <w:rPr>
      <w:sz w:val="20"/>
      <w:szCs w:val="20"/>
    </w:rPr>
  </w:style>
  <w:style w:type="character" w:customStyle="1" w:styleId="aa">
    <w:name w:val="Текст примечания Знак"/>
    <w:basedOn w:val="a0"/>
    <w:link w:val="a9"/>
    <w:uiPriority w:val="99"/>
    <w:rsid w:val="002F6BB8"/>
    <w:rPr>
      <w:rFonts w:ascii="Times New Roman" w:eastAsia="Times New Roman" w:hAnsi="Times New Roman" w:cs="Times New Roman"/>
      <w:sz w:val="20"/>
      <w:szCs w:val="20"/>
      <w:lang w:eastAsia="ru-RU"/>
    </w:rPr>
  </w:style>
  <w:style w:type="character" w:styleId="ab">
    <w:name w:val="footnote reference"/>
    <w:uiPriority w:val="99"/>
    <w:semiHidden/>
    <w:unhideWhenUsed/>
    <w:rsid w:val="002F6BB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G:\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7411</Words>
  <Characters>42249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Федорова</cp:lastModifiedBy>
  <cp:revision>4</cp:revision>
  <cp:lastPrinted>2021-11-23T09:10:00Z</cp:lastPrinted>
  <dcterms:created xsi:type="dcterms:W3CDTF">2021-10-19T08:42:00Z</dcterms:created>
  <dcterms:modified xsi:type="dcterms:W3CDTF">2021-11-23T09:10:00Z</dcterms:modified>
</cp:coreProperties>
</file>