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63" w:rsidRPr="008D4F48" w:rsidRDefault="00130163" w:rsidP="00130163">
      <w:pPr>
        <w:pStyle w:val="ConsPlusTitle"/>
        <w:jc w:val="right"/>
        <w:rPr>
          <w:rFonts w:ascii="Times New Roman" w:hAnsi="Times New Roman" w:cs="Times New Roman"/>
        </w:rPr>
      </w:pPr>
      <w:r w:rsidRPr="008D4F48">
        <w:rPr>
          <w:rFonts w:ascii="Times New Roman" w:hAnsi="Times New Roman" w:cs="Times New Roman"/>
        </w:rPr>
        <w:t>ПРОЕКТ</w:t>
      </w:r>
    </w:p>
    <w:p w:rsidR="00130163" w:rsidRPr="008D4F48" w:rsidRDefault="00130163" w:rsidP="0013016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130163" w:rsidRPr="008D4F48" w:rsidRDefault="00130163" w:rsidP="00130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F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63" w:rsidRPr="008D4F48" w:rsidRDefault="00130163" w:rsidP="00130163">
      <w:pPr>
        <w:jc w:val="center"/>
        <w:rPr>
          <w:b/>
        </w:rPr>
      </w:pPr>
    </w:p>
    <w:p w:rsidR="00130163" w:rsidRPr="008D4F48" w:rsidRDefault="00130163" w:rsidP="00130163">
      <w:pPr>
        <w:jc w:val="center"/>
        <w:rPr>
          <w:b/>
        </w:rPr>
      </w:pPr>
      <w:r w:rsidRPr="008D4F48">
        <w:rPr>
          <w:b/>
        </w:rPr>
        <w:t>СОБРАНИЕ ПРЕДСТАВИТЕЛЕЙ</w:t>
      </w:r>
    </w:p>
    <w:p w:rsidR="00130163" w:rsidRPr="008D4F48" w:rsidRDefault="00130163" w:rsidP="00130163">
      <w:pPr>
        <w:jc w:val="center"/>
        <w:rPr>
          <w:b/>
        </w:rPr>
      </w:pPr>
      <w:r w:rsidRPr="008D4F48">
        <w:rPr>
          <w:b/>
        </w:rPr>
        <w:t xml:space="preserve"> ГОРОДА СЕРДОБСКА </w:t>
      </w:r>
      <w:proofErr w:type="gramStart"/>
      <w:r w:rsidRPr="008D4F48">
        <w:rPr>
          <w:b/>
          <w:lang w:val="en-US"/>
        </w:rPr>
        <w:t>C</w:t>
      </w:r>
      <w:proofErr w:type="gramEnd"/>
      <w:r w:rsidRPr="008D4F48">
        <w:rPr>
          <w:b/>
        </w:rPr>
        <w:t xml:space="preserve">ЕРДОБСКОГО РАЙОНА </w:t>
      </w:r>
    </w:p>
    <w:p w:rsidR="00130163" w:rsidRPr="008D4F48" w:rsidRDefault="00130163" w:rsidP="00130163">
      <w:pPr>
        <w:jc w:val="center"/>
        <w:rPr>
          <w:b/>
          <w:caps/>
        </w:rPr>
      </w:pPr>
      <w:r w:rsidRPr="008D4F48">
        <w:rPr>
          <w:b/>
          <w:caps/>
        </w:rPr>
        <w:t>ПЕНЗЕНСКой ОБЛАСТИ ЧЕТВЕРТОГО созыва</w:t>
      </w:r>
    </w:p>
    <w:p w:rsidR="00130163" w:rsidRPr="008D4F48" w:rsidRDefault="00130163" w:rsidP="00130163">
      <w:pPr>
        <w:jc w:val="center"/>
        <w:rPr>
          <w:b/>
          <w:caps/>
        </w:rPr>
      </w:pPr>
    </w:p>
    <w:p w:rsidR="00130163" w:rsidRPr="008D4F48" w:rsidRDefault="00130163" w:rsidP="00130163">
      <w:pPr>
        <w:jc w:val="center"/>
      </w:pPr>
      <w:r w:rsidRPr="008D4F48">
        <w:rPr>
          <w:b/>
        </w:rPr>
        <w:t xml:space="preserve">  РЕШЕНИЕ</w:t>
      </w:r>
    </w:p>
    <w:p w:rsidR="00130163" w:rsidRPr="008D4F48" w:rsidRDefault="00130163" w:rsidP="00130163">
      <w:pPr>
        <w:jc w:val="center"/>
        <w:rPr>
          <w:sz w:val="28"/>
          <w:szCs w:val="28"/>
        </w:rPr>
      </w:pPr>
      <w:r w:rsidRPr="008D4F48">
        <w:rPr>
          <w:sz w:val="28"/>
          <w:szCs w:val="28"/>
        </w:rPr>
        <w:t xml:space="preserve">   от __________  № __________</w:t>
      </w:r>
    </w:p>
    <w:p w:rsidR="00130163" w:rsidRPr="008D4F48" w:rsidRDefault="00130163" w:rsidP="00130163">
      <w:pPr>
        <w:jc w:val="center"/>
      </w:pPr>
      <w:r w:rsidRPr="008D4F48">
        <w:t>г. Сердобск</w:t>
      </w:r>
    </w:p>
    <w:p w:rsidR="00130163" w:rsidRPr="008D4F48" w:rsidRDefault="00130163" w:rsidP="00130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0163" w:rsidRPr="008D4F48" w:rsidRDefault="00130163" w:rsidP="00130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78F7" w:rsidRPr="008D4F48" w:rsidRDefault="00130163" w:rsidP="001E78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4F48">
        <w:rPr>
          <w:rFonts w:ascii="Times New Roman" w:hAnsi="Times New Roman" w:cs="Times New Roman"/>
          <w:sz w:val="24"/>
          <w:szCs w:val="24"/>
        </w:rPr>
        <w:t>О  внесении изменения  в</w:t>
      </w:r>
      <w:r w:rsidR="008D4F48" w:rsidRPr="008D4F48">
        <w:rPr>
          <w:rFonts w:ascii="Times New Roman" w:hAnsi="Times New Roman" w:cs="Times New Roman"/>
          <w:sz w:val="24"/>
          <w:szCs w:val="24"/>
        </w:rPr>
        <w:t xml:space="preserve"> </w:t>
      </w:r>
      <w:r w:rsidR="001E78F7" w:rsidRPr="008D4F48">
        <w:rPr>
          <w:rFonts w:ascii="Times New Roman" w:hAnsi="Times New Roman" w:cs="Times New Roman"/>
          <w:sz w:val="24"/>
          <w:szCs w:val="24"/>
        </w:rPr>
        <w:t>Положение о комиссии Собрания представителей города Сердобска Сердобского района  Пензенской области по соблюдению ограничений и обязанностей, урегулированию конфликта интересов лицами,</w:t>
      </w:r>
    </w:p>
    <w:p w:rsidR="00130163" w:rsidRPr="008D4F48" w:rsidRDefault="001E78F7" w:rsidP="00130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F48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 w:rsidR="00BE3C36" w:rsidRPr="008D4F48">
        <w:rPr>
          <w:rFonts w:ascii="Times New Roman" w:hAnsi="Times New Roman" w:cs="Times New Roman"/>
          <w:sz w:val="24"/>
          <w:szCs w:val="24"/>
        </w:rPr>
        <w:t>, утвержденного</w:t>
      </w:r>
      <w:r w:rsidR="00130163" w:rsidRPr="008D4F48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8D4F48">
        <w:rPr>
          <w:rFonts w:ascii="Times New Roman" w:hAnsi="Times New Roman" w:cs="Times New Roman"/>
          <w:sz w:val="24"/>
          <w:szCs w:val="24"/>
        </w:rPr>
        <w:t>м</w:t>
      </w:r>
      <w:r w:rsidR="00130163" w:rsidRPr="008D4F48">
        <w:rPr>
          <w:rFonts w:ascii="Times New Roman" w:hAnsi="Times New Roman" w:cs="Times New Roman"/>
          <w:sz w:val="24"/>
          <w:szCs w:val="24"/>
        </w:rPr>
        <w:t xml:space="preserve">  Собрания представителей города Сердобска Сердобского района Пензенской области от 26.02.2016 N 308-32/3</w:t>
      </w:r>
      <w:r w:rsidR="008D4F48" w:rsidRPr="008D4F48">
        <w:rPr>
          <w:rFonts w:ascii="Times New Roman" w:hAnsi="Times New Roman" w:cs="Times New Roman"/>
          <w:sz w:val="24"/>
          <w:szCs w:val="24"/>
        </w:rPr>
        <w:t xml:space="preserve"> </w:t>
      </w:r>
      <w:r w:rsidR="00130163" w:rsidRPr="008D4F48">
        <w:rPr>
          <w:rFonts w:ascii="Times New Roman" w:hAnsi="Times New Roman" w:cs="Times New Roman"/>
          <w:sz w:val="24"/>
          <w:szCs w:val="24"/>
        </w:rPr>
        <w:t>(с последующими изменениями)</w:t>
      </w:r>
      <w:proofErr w:type="gramEnd"/>
    </w:p>
    <w:p w:rsidR="00130163" w:rsidRPr="008D4F48" w:rsidRDefault="00130163" w:rsidP="0013016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bookmarkEnd w:id="0"/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F48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8D4F48">
          <w:rPr>
            <w:rFonts w:ascii="Times New Roman" w:hAnsi="Times New Roman"/>
            <w:sz w:val="24"/>
            <w:szCs w:val="24"/>
          </w:rPr>
          <w:t>законом</w:t>
        </w:r>
      </w:hyperlink>
      <w:r w:rsidRPr="008D4F48">
        <w:rPr>
          <w:rFonts w:ascii="Times New Roman" w:hAnsi="Times New Roman"/>
          <w:sz w:val="24"/>
          <w:szCs w:val="24"/>
        </w:rPr>
        <w:t xml:space="preserve"> от 26.10.2003 N 131-ФЗ "Об общих принципах организации местного самоуправления в Российской Федерации", </w:t>
      </w:r>
      <w:hyperlink r:id="rId6" w:history="1">
        <w:r w:rsidRPr="008D4F48">
          <w:rPr>
            <w:rFonts w:ascii="Times New Roman" w:hAnsi="Times New Roman"/>
            <w:sz w:val="24"/>
            <w:szCs w:val="24"/>
          </w:rPr>
          <w:t>Законом</w:t>
        </w:r>
      </w:hyperlink>
      <w:r w:rsidRPr="008D4F48">
        <w:rPr>
          <w:rFonts w:ascii="Times New Roman" w:hAnsi="Times New Roman"/>
          <w:sz w:val="24"/>
          <w:szCs w:val="24"/>
        </w:rPr>
        <w:t xml:space="preserve"> Пензенской области от 14.11.2006 года N 1141-ЗПО "О противодействии коррупции в Пензенской области" (с последующими изменениями), со </w:t>
      </w:r>
      <w:hyperlink r:id="rId7" w:history="1">
        <w:r w:rsidRPr="008D4F48">
          <w:rPr>
            <w:rFonts w:ascii="Times New Roman" w:hAnsi="Times New Roman"/>
            <w:sz w:val="24"/>
            <w:szCs w:val="24"/>
          </w:rPr>
          <w:t>статьей 2</w:t>
        </w:r>
      </w:hyperlink>
      <w:r w:rsidRPr="008D4F48">
        <w:rPr>
          <w:rFonts w:ascii="Times New Roman" w:hAnsi="Times New Roman"/>
          <w:sz w:val="24"/>
          <w:szCs w:val="24"/>
        </w:rPr>
        <w:t xml:space="preserve">0 Устава города Сердобска Сердобского района Пензенской области, Собрание представителей города Сердобска  Сердобского района Пензенской области </w:t>
      </w:r>
      <w:proofErr w:type="gramEnd"/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D4F48">
        <w:rPr>
          <w:rFonts w:ascii="Times New Roman" w:hAnsi="Times New Roman"/>
          <w:b/>
          <w:sz w:val="24"/>
          <w:szCs w:val="24"/>
        </w:rPr>
        <w:t>РЕШИЛО:</w:t>
      </w: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4F48">
        <w:rPr>
          <w:rFonts w:ascii="Times New Roman" w:hAnsi="Times New Roman"/>
          <w:sz w:val="24"/>
          <w:szCs w:val="24"/>
        </w:rPr>
        <w:t xml:space="preserve">1. Внести следующие изменения в </w:t>
      </w:r>
      <w:r w:rsidR="001E78F7" w:rsidRPr="008D4F48">
        <w:rPr>
          <w:rFonts w:ascii="Times New Roman" w:hAnsi="Times New Roman"/>
          <w:sz w:val="24"/>
          <w:szCs w:val="24"/>
        </w:rPr>
        <w:t xml:space="preserve">Положение о Комиссии Собрания представителей города  Сердобска Сердобского района Пензенской области по соблюдению ограничений и обязанностей, урегулированию конфликта интересов лицами, замещающими муниципальные должности, утвержденного </w:t>
      </w:r>
      <w:hyperlink r:id="rId8" w:history="1">
        <w:r w:rsidRPr="008D4F48">
          <w:rPr>
            <w:rFonts w:ascii="Times New Roman" w:hAnsi="Times New Roman"/>
            <w:sz w:val="24"/>
            <w:szCs w:val="24"/>
          </w:rPr>
          <w:t>решение</w:t>
        </w:r>
      </w:hyperlink>
      <w:proofErr w:type="gramStart"/>
      <w:r w:rsidR="001E78F7" w:rsidRPr="008D4F48">
        <w:rPr>
          <w:rFonts w:ascii="Times New Roman" w:hAnsi="Times New Roman"/>
          <w:sz w:val="24"/>
          <w:szCs w:val="24"/>
        </w:rPr>
        <w:t>м</w:t>
      </w:r>
      <w:proofErr w:type="gramEnd"/>
      <w:r w:rsidRPr="008D4F48">
        <w:rPr>
          <w:rFonts w:ascii="Times New Roman" w:hAnsi="Times New Roman"/>
          <w:sz w:val="24"/>
          <w:szCs w:val="24"/>
        </w:rPr>
        <w:t xml:space="preserve"> Собрания представителей Сердобского района </w:t>
      </w:r>
      <w:r w:rsidR="001E78F7" w:rsidRPr="008D4F48">
        <w:rPr>
          <w:rFonts w:ascii="Times New Roman" w:hAnsi="Times New Roman"/>
          <w:sz w:val="24"/>
          <w:szCs w:val="24"/>
        </w:rPr>
        <w:t>26.02.2016 N 308-32/3</w:t>
      </w:r>
      <w:r w:rsidRPr="008D4F48">
        <w:rPr>
          <w:rFonts w:ascii="Times New Roman" w:hAnsi="Times New Roman"/>
          <w:sz w:val="24"/>
          <w:szCs w:val="24"/>
        </w:rPr>
        <w:t xml:space="preserve"> (с последующими изменениями):</w:t>
      </w: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4F48">
        <w:rPr>
          <w:rFonts w:ascii="Times New Roman" w:hAnsi="Times New Roman"/>
          <w:sz w:val="24"/>
          <w:szCs w:val="24"/>
        </w:rPr>
        <w:t xml:space="preserve">1) в пункте 12 </w:t>
      </w:r>
      <w:hyperlink r:id="rId9" w:history="1">
        <w:r w:rsidRPr="008D4F48">
          <w:rPr>
            <w:rFonts w:ascii="Times New Roman" w:hAnsi="Times New Roman"/>
            <w:sz w:val="24"/>
            <w:szCs w:val="24"/>
          </w:rPr>
          <w:t>подпункт 12.2</w:t>
        </w:r>
      </w:hyperlink>
      <w:r w:rsidRPr="008D4F4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30163" w:rsidRPr="008D4F48" w:rsidRDefault="00521034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4F48">
        <w:rPr>
          <w:rFonts w:ascii="Times New Roman" w:hAnsi="Times New Roman"/>
          <w:sz w:val="24"/>
          <w:szCs w:val="24"/>
        </w:rPr>
        <w:t>«</w:t>
      </w:r>
      <w:r w:rsidR="004A459F" w:rsidRPr="008D4F48">
        <w:rPr>
          <w:rFonts w:ascii="Times New Roman" w:hAnsi="Times New Roman"/>
          <w:sz w:val="24"/>
          <w:szCs w:val="24"/>
        </w:rPr>
        <w:t>12.2</w:t>
      </w:r>
      <w:r w:rsidR="00130163" w:rsidRPr="008D4F48">
        <w:rPr>
          <w:rFonts w:ascii="Times New Roman" w:hAnsi="Times New Roman"/>
          <w:sz w:val="24"/>
          <w:szCs w:val="24"/>
        </w:rPr>
        <w:t xml:space="preserve"> проводит проверки соблюдения лицами, замещающими муниципальные должности, установленных ограничений и обязанностей, за исключением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</w:r>
      <w:r w:rsidRPr="008D4F48">
        <w:rPr>
          <w:rFonts w:ascii="Times New Roman" w:hAnsi="Times New Roman"/>
          <w:sz w:val="24"/>
          <w:szCs w:val="24"/>
        </w:rPr>
        <w:t>га) и несовершеннолетних детей</w:t>
      </w:r>
      <w:proofErr w:type="gramStart"/>
      <w:r w:rsidRPr="008D4F48">
        <w:rPr>
          <w:rFonts w:ascii="Times New Roman" w:hAnsi="Times New Roman"/>
          <w:sz w:val="24"/>
          <w:szCs w:val="24"/>
        </w:rPr>
        <w:t>;»</w:t>
      </w:r>
      <w:proofErr w:type="gramEnd"/>
      <w:r w:rsidR="00130163" w:rsidRPr="008D4F48">
        <w:rPr>
          <w:rFonts w:ascii="Times New Roman" w:hAnsi="Times New Roman"/>
          <w:sz w:val="24"/>
          <w:szCs w:val="24"/>
        </w:rPr>
        <w:t>;</w:t>
      </w:r>
    </w:p>
    <w:p w:rsidR="00521034" w:rsidRPr="008D4F48" w:rsidRDefault="008D4F48" w:rsidP="005210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D4F48">
        <w:t xml:space="preserve">         </w:t>
      </w:r>
      <w:r w:rsidR="00130163" w:rsidRPr="008D4F48">
        <w:t xml:space="preserve">2) </w:t>
      </w:r>
      <w:r w:rsidR="004A459F" w:rsidRPr="008D4F48">
        <w:t xml:space="preserve"> в </w:t>
      </w:r>
      <w:hyperlink r:id="rId10" w:history="1">
        <w:r w:rsidR="00130163" w:rsidRPr="008D4F48">
          <w:t>пункт</w:t>
        </w:r>
        <w:r w:rsidR="004A459F" w:rsidRPr="008D4F48">
          <w:t>е</w:t>
        </w:r>
        <w:r w:rsidR="00130163" w:rsidRPr="008D4F48">
          <w:t xml:space="preserve"> 14</w:t>
        </w:r>
      </w:hyperlink>
      <w:r w:rsidRPr="008D4F48">
        <w:t xml:space="preserve"> </w:t>
      </w:r>
      <w:r w:rsidR="004A459F" w:rsidRPr="008D4F48">
        <w:t xml:space="preserve">слова </w:t>
      </w:r>
      <w:r w:rsidR="00521034" w:rsidRPr="008D4F48">
        <w:t xml:space="preserve">«в </w:t>
      </w:r>
      <w:hyperlink r:id="rId11" w:history="1">
        <w:r w:rsidR="00521034" w:rsidRPr="008D4F48">
          <w:rPr>
            <w:rFonts w:eastAsiaTheme="minorHAnsi"/>
            <w:lang w:eastAsia="en-US"/>
          </w:rPr>
          <w:t>подпунктах 12.1</w:t>
        </w:r>
      </w:hyperlink>
      <w:r w:rsidR="00521034" w:rsidRPr="008D4F48">
        <w:rPr>
          <w:rFonts w:eastAsiaTheme="minorHAnsi"/>
          <w:lang w:eastAsia="en-US"/>
        </w:rPr>
        <w:t xml:space="preserve"> и </w:t>
      </w:r>
      <w:hyperlink r:id="rId12" w:history="1">
        <w:r w:rsidR="00521034" w:rsidRPr="008D4F48">
          <w:rPr>
            <w:rFonts w:eastAsiaTheme="minorHAnsi"/>
            <w:lang w:eastAsia="en-US"/>
          </w:rPr>
          <w:t>12.2</w:t>
        </w:r>
      </w:hyperlink>
      <w:r w:rsidR="00521034" w:rsidRPr="008D4F48">
        <w:rPr>
          <w:rFonts w:eastAsiaTheme="minorHAnsi"/>
          <w:lang w:eastAsia="en-US"/>
        </w:rPr>
        <w:t xml:space="preserve">» заменить словами «в </w:t>
      </w:r>
      <w:r w:rsidR="00521034" w:rsidRPr="008D4F48">
        <w:t>подпункте 12.2»</w:t>
      </w:r>
    </w:p>
    <w:p w:rsidR="00130163" w:rsidRPr="008D4F48" w:rsidRDefault="00130163" w:rsidP="007E75C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4F48">
        <w:rPr>
          <w:rFonts w:ascii="Times New Roman" w:hAnsi="Times New Roman"/>
          <w:sz w:val="24"/>
          <w:szCs w:val="24"/>
        </w:rPr>
        <w:t xml:space="preserve">3)  </w:t>
      </w:r>
      <w:hyperlink r:id="rId13" w:history="1">
        <w:r w:rsidRPr="008D4F48">
          <w:rPr>
            <w:rFonts w:ascii="Times New Roman" w:hAnsi="Times New Roman"/>
            <w:sz w:val="24"/>
            <w:szCs w:val="24"/>
          </w:rPr>
          <w:t>подпункт 19.3 пункта 19</w:t>
        </w:r>
      </w:hyperlink>
      <w:r w:rsidRPr="008D4F4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30163" w:rsidRPr="008D4F48" w:rsidRDefault="007E75C7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F48">
        <w:rPr>
          <w:rFonts w:ascii="Times New Roman" w:hAnsi="Times New Roman"/>
          <w:sz w:val="24"/>
          <w:szCs w:val="24"/>
        </w:rPr>
        <w:t xml:space="preserve">"19.3  </w:t>
      </w:r>
      <w:r w:rsidR="00130163" w:rsidRPr="008D4F48">
        <w:rPr>
          <w:rFonts w:ascii="Times New Roman" w:hAnsi="Times New Roman"/>
          <w:sz w:val="24"/>
          <w:szCs w:val="24"/>
        </w:rPr>
        <w:t>фамилия, имя, отчество, дата и место рождения, место регистрации, жительства и (или) пребывания лица, замещающего муниципальную должность, его супруги (супруга) и несовершеннолетних детей;";</w:t>
      </w:r>
      <w:proofErr w:type="gramEnd"/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4F48">
        <w:rPr>
          <w:rFonts w:ascii="Times New Roman" w:hAnsi="Times New Roman"/>
          <w:sz w:val="24"/>
          <w:szCs w:val="24"/>
        </w:rPr>
        <w:t xml:space="preserve">2. Настоящее решение вступает в силу на следующий день после дня его </w:t>
      </w:r>
      <w:r w:rsidRPr="008D4F48">
        <w:rPr>
          <w:rFonts w:ascii="Times New Roman" w:hAnsi="Times New Roman"/>
          <w:sz w:val="24"/>
          <w:szCs w:val="24"/>
        </w:rPr>
        <w:lastRenderedPageBreak/>
        <w:t>официального опубликования.</w:t>
      </w: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4F48">
        <w:rPr>
          <w:rFonts w:ascii="Times New Roman" w:hAnsi="Times New Roman"/>
          <w:sz w:val="24"/>
          <w:szCs w:val="24"/>
        </w:rPr>
        <w:t xml:space="preserve">3. Настоящее решение опубликовать в информационном бюллетене "Вестник </w:t>
      </w:r>
      <w:r w:rsidR="001E78F7" w:rsidRPr="008D4F48">
        <w:rPr>
          <w:rFonts w:ascii="Times New Roman" w:hAnsi="Times New Roman"/>
          <w:sz w:val="24"/>
          <w:szCs w:val="24"/>
        </w:rPr>
        <w:t>города Сердобска"</w:t>
      </w:r>
      <w:r w:rsidRPr="008D4F48">
        <w:rPr>
          <w:rFonts w:ascii="Times New Roman" w:hAnsi="Times New Roman"/>
          <w:sz w:val="24"/>
          <w:szCs w:val="24"/>
        </w:rPr>
        <w:t>.</w:t>
      </w: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4F4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D4F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4F48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постоянную комиссию Собрания представителей </w:t>
      </w:r>
      <w:r w:rsidR="001E78F7" w:rsidRPr="008D4F48">
        <w:rPr>
          <w:rFonts w:ascii="Times New Roman" w:hAnsi="Times New Roman"/>
          <w:sz w:val="24"/>
          <w:szCs w:val="24"/>
        </w:rPr>
        <w:t xml:space="preserve">города Сердобска </w:t>
      </w:r>
      <w:r w:rsidRPr="008D4F48">
        <w:rPr>
          <w:rFonts w:ascii="Times New Roman" w:hAnsi="Times New Roman"/>
          <w:sz w:val="24"/>
          <w:szCs w:val="24"/>
        </w:rPr>
        <w:t>Сердобского района Пензенской области по градостроительству</w:t>
      </w:r>
      <w:r w:rsidR="00521034" w:rsidRPr="008D4F48">
        <w:rPr>
          <w:rFonts w:ascii="Times New Roman" w:hAnsi="Times New Roman"/>
          <w:sz w:val="24"/>
          <w:szCs w:val="24"/>
        </w:rPr>
        <w:t>,</w:t>
      </w:r>
      <w:r w:rsidRPr="008D4F48">
        <w:rPr>
          <w:rFonts w:ascii="Times New Roman" w:hAnsi="Times New Roman"/>
          <w:sz w:val="24"/>
          <w:szCs w:val="24"/>
        </w:rPr>
        <w:t xml:space="preserve"> землепользованию</w:t>
      </w:r>
      <w:r w:rsidR="001E78F7" w:rsidRPr="008D4F48">
        <w:rPr>
          <w:rFonts w:ascii="Times New Roman" w:hAnsi="Times New Roman"/>
          <w:sz w:val="24"/>
          <w:szCs w:val="24"/>
        </w:rPr>
        <w:t xml:space="preserve"> и законности</w:t>
      </w:r>
      <w:r w:rsidRPr="008D4F48">
        <w:rPr>
          <w:rFonts w:ascii="Times New Roman" w:hAnsi="Times New Roman"/>
          <w:sz w:val="24"/>
          <w:szCs w:val="24"/>
        </w:rPr>
        <w:t xml:space="preserve"> (председатель </w:t>
      </w:r>
      <w:r w:rsidR="00521034" w:rsidRPr="008D4F48">
        <w:rPr>
          <w:rFonts w:ascii="Times New Roman" w:hAnsi="Times New Roman"/>
          <w:sz w:val="24"/>
          <w:szCs w:val="24"/>
        </w:rPr>
        <w:t>–</w:t>
      </w:r>
      <w:r w:rsidRPr="008D4F48">
        <w:rPr>
          <w:rFonts w:ascii="Times New Roman" w:hAnsi="Times New Roman"/>
          <w:sz w:val="24"/>
          <w:szCs w:val="24"/>
        </w:rPr>
        <w:t xml:space="preserve"> депутат</w:t>
      </w:r>
      <w:r w:rsidR="00E925D6" w:rsidRPr="008D4F48">
        <w:rPr>
          <w:rFonts w:ascii="Times New Roman" w:hAnsi="Times New Roman"/>
          <w:sz w:val="24"/>
          <w:szCs w:val="24"/>
        </w:rPr>
        <w:t xml:space="preserve"> Китаев </w:t>
      </w:r>
      <w:r w:rsidR="00DA4471" w:rsidRPr="008D4F48">
        <w:rPr>
          <w:rFonts w:ascii="Times New Roman" w:hAnsi="Times New Roman"/>
          <w:sz w:val="24"/>
          <w:szCs w:val="24"/>
        </w:rPr>
        <w:t>М.К.</w:t>
      </w:r>
      <w:r w:rsidRPr="008D4F48">
        <w:rPr>
          <w:rFonts w:ascii="Times New Roman" w:hAnsi="Times New Roman"/>
          <w:sz w:val="24"/>
          <w:szCs w:val="24"/>
        </w:rPr>
        <w:t xml:space="preserve">) и на Главу </w:t>
      </w:r>
      <w:r w:rsidR="001E78F7" w:rsidRPr="008D4F48">
        <w:rPr>
          <w:rFonts w:ascii="Times New Roman" w:hAnsi="Times New Roman"/>
          <w:sz w:val="24"/>
          <w:szCs w:val="24"/>
        </w:rPr>
        <w:t>города Сердобска</w:t>
      </w:r>
      <w:r w:rsidRPr="008D4F48">
        <w:rPr>
          <w:rFonts w:ascii="Times New Roman" w:hAnsi="Times New Roman"/>
          <w:sz w:val="24"/>
          <w:szCs w:val="24"/>
        </w:rPr>
        <w:t>.</w:t>
      </w: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1034" w:rsidRPr="008D4F48" w:rsidRDefault="00521034" w:rsidP="00521034">
      <w:pPr>
        <w:ind w:firstLine="720"/>
        <w:jc w:val="both"/>
      </w:pPr>
    </w:p>
    <w:p w:rsidR="00521034" w:rsidRPr="008D4F48" w:rsidRDefault="00521034" w:rsidP="00521034">
      <w:pPr>
        <w:pStyle w:val="a3"/>
        <w:tabs>
          <w:tab w:val="left" w:pos="851"/>
        </w:tabs>
        <w:spacing w:after="0"/>
        <w:jc w:val="both"/>
        <w:rPr>
          <w:b/>
        </w:rPr>
      </w:pPr>
      <w:r w:rsidRPr="008D4F48">
        <w:rPr>
          <w:b/>
        </w:rPr>
        <w:t xml:space="preserve">Глава города                                                      </w:t>
      </w:r>
      <w:r w:rsidR="008D4F48" w:rsidRPr="008D4F48">
        <w:rPr>
          <w:b/>
        </w:rPr>
        <w:t xml:space="preserve">                                                 </w:t>
      </w:r>
      <w:r w:rsidRPr="008D4F48">
        <w:rPr>
          <w:b/>
        </w:rPr>
        <w:t xml:space="preserve">А.Ю. </w:t>
      </w:r>
      <w:proofErr w:type="spellStart"/>
      <w:r w:rsidRPr="008D4F48">
        <w:rPr>
          <w:b/>
        </w:rPr>
        <w:t>Кайшев</w:t>
      </w:r>
      <w:proofErr w:type="spellEnd"/>
    </w:p>
    <w:p w:rsidR="00521034" w:rsidRPr="008D4F48" w:rsidRDefault="00521034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 w:rsidP="0013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163" w:rsidRPr="008D4F48" w:rsidRDefault="00130163"/>
    <w:sectPr w:rsidR="00130163" w:rsidRPr="008D4F48" w:rsidSect="001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163"/>
    <w:rsid w:val="00101846"/>
    <w:rsid w:val="001229B4"/>
    <w:rsid w:val="00130163"/>
    <w:rsid w:val="001E78F7"/>
    <w:rsid w:val="004A459F"/>
    <w:rsid w:val="00521034"/>
    <w:rsid w:val="00730392"/>
    <w:rsid w:val="007E75C7"/>
    <w:rsid w:val="008D4F48"/>
    <w:rsid w:val="00BE3C36"/>
    <w:rsid w:val="00DA4471"/>
    <w:rsid w:val="00E9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01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01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30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130163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13016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01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1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01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01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30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130163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4">
    <w:name w:val="Основной текст Знак"/>
    <w:basedOn w:val="a0"/>
    <w:link w:val="a3"/>
    <w:rsid w:val="0013016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01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016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1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46F7F40F2847E19C0B6C1E8C4E02D4FF4F1742CDED8B351EDDE2C4112332C4535CFE4A2902CD752E5B12E862226BE6mFVDK" TargetMode="External"/><Relationship Id="rId13" Type="http://schemas.openxmlformats.org/officeDocument/2006/relationships/hyperlink" Target="consultantplus://offline/ref=610B46F7F40F2847E19C0B6C1E8C4E02D4FF4F1742CDED8B351EDDE2C4112332C4535CFE58295AC17726451BEA77743AA3A0E819FCB9845A306402DBmEV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0B46F7F40F2847E19C0B6C1E8C4E02D4FF4F1742CDEB8F3C1BDDE2C4112332C4535CFE58295AC177264712EB77743AA3A0E819FCB9845A306402DBmEV2K" TargetMode="External"/><Relationship Id="rId12" Type="http://schemas.openxmlformats.org/officeDocument/2006/relationships/hyperlink" Target="consultantplus://offline/ref=1A83CD996646689179F2C3DF0FB6B676D82241033BE9CE91747BEBDC4F495E0A22925614F6D2671A84E8790BFB4F3EDDAC5C6C64693B7776BD0A9750g1B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B46F7F40F2847E19C0B6C1E8C4E02D4FF4F1742CEEF8E341BDDE2C4112332C4535CFE4A2902CD752E5B12E862226BE6mFVDK" TargetMode="External"/><Relationship Id="rId11" Type="http://schemas.openxmlformats.org/officeDocument/2006/relationships/hyperlink" Target="consultantplus://offline/ref=1A83CD996646689179F2C3DF0FB6B676D82241033BE9CE91747BEBDC4F495E0A22925614F6D2671A84E8790BF44F3EDDAC5C6C64693B7776BD0A9750g1BDL" TargetMode="External"/><Relationship Id="rId5" Type="http://schemas.openxmlformats.org/officeDocument/2006/relationships/hyperlink" Target="consultantplus://offline/ref=610B46F7F40F2847E19C156108E0100DD7FC151C40CFE2DB614EDBB59B412567961302A7196549C176384713E8m7V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0B46F7F40F2847E19C0B6C1E8C4E02D4FF4F1742CDED8B351EDDE2C4112332C4535CFE58295AC17726451BE077743AA3A0E819FCB9845A306402DBmEV2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0B46F7F40F2847E19C0B6C1E8C4E02D4FF4F1742CDED8B351EDDE2C4112332C4535CFE58295AC177264511E077743AA3A0E819FCB9845A306402DBmEV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7</cp:revision>
  <cp:lastPrinted>2018-11-28T11:21:00Z</cp:lastPrinted>
  <dcterms:created xsi:type="dcterms:W3CDTF">2018-11-28T10:25:00Z</dcterms:created>
  <dcterms:modified xsi:type="dcterms:W3CDTF">2018-12-04T07:51:00Z</dcterms:modified>
</cp:coreProperties>
</file>