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D" w:rsidRDefault="00C6670D" w:rsidP="00B0428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680720" cy="86550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0D" w:rsidRDefault="002A5821" w:rsidP="002A582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1A3AB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A3AB8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3AB8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670D" w:rsidRDefault="00C6670D" w:rsidP="00C66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70D" w:rsidRDefault="00C6670D" w:rsidP="00C6670D">
      <w:pPr>
        <w:spacing w:after="0" w:line="240" w:lineRule="auto"/>
        <w:rPr>
          <w:rFonts w:ascii="Times New Roman" w:hAnsi="Times New Roman" w:cs="Times New Roman"/>
        </w:rPr>
      </w:pP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AB8">
        <w:rPr>
          <w:rFonts w:ascii="Times New Roman" w:hAnsi="Times New Roman" w:cs="Times New Roman"/>
        </w:rPr>
        <w:t xml:space="preserve">   от </w:t>
      </w:r>
      <w:r w:rsidR="00934DBD">
        <w:rPr>
          <w:rFonts w:ascii="Times New Roman" w:hAnsi="Times New Roman" w:cs="Times New Roman"/>
        </w:rPr>
        <w:t>___________</w:t>
      </w:r>
      <w:r w:rsidRPr="001A3AB8">
        <w:rPr>
          <w:rFonts w:ascii="Times New Roman" w:hAnsi="Times New Roman" w:cs="Times New Roman"/>
        </w:rPr>
        <w:t xml:space="preserve">№ </w:t>
      </w:r>
      <w:r w:rsidR="00934DBD">
        <w:rPr>
          <w:rFonts w:ascii="Times New Roman" w:hAnsi="Times New Roman" w:cs="Times New Roman"/>
        </w:rPr>
        <w:t>________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AB8">
        <w:rPr>
          <w:rFonts w:ascii="Times New Roman" w:hAnsi="Times New Roman" w:cs="Times New Roman"/>
        </w:rPr>
        <w:t>г. Сердобск</w:t>
      </w:r>
    </w:p>
    <w:p w:rsidR="00C6670D" w:rsidRPr="0097253A" w:rsidRDefault="00C6670D" w:rsidP="00C66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709" w:rsidRDefault="0097253A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 </w:t>
      </w:r>
    </w:p>
    <w:p w:rsidR="00C23709" w:rsidRDefault="0097253A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3A">
        <w:rPr>
          <w:rFonts w:ascii="Times New Roman" w:eastAsia="Times New Roman" w:hAnsi="Times New Roman" w:cs="Times New Roman"/>
          <w:sz w:val="28"/>
          <w:szCs w:val="28"/>
        </w:rPr>
        <w:t>города Сердобска от 2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253A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7253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197-22/3</w:t>
      </w:r>
    </w:p>
    <w:p w:rsidR="004668B9" w:rsidRDefault="0097253A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3A">
        <w:rPr>
          <w:rFonts w:ascii="Times New Roman" w:eastAsia="Times New Roman" w:hAnsi="Times New Roman" w:cs="Times New Roman"/>
          <w:sz w:val="28"/>
          <w:szCs w:val="28"/>
        </w:rPr>
        <w:t>«Об установлении земельного налога»</w:t>
      </w:r>
    </w:p>
    <w:p w:rsidR="0097253A" w:rsidRPr="0097253A" w:rsidRDefault="004668B9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решения от 31.07.2015 №253-27/3</w:t>
      </w:r>
      <w:r w:rsidR="00934DBD">
        <w:rPr>
          <w:rFonts w:ascii="Times New Roman" w:eastAsia="Times New Roman" w:hAnsi="Times New Roman" w:cs="Times New Roman"/>
          <w:sz w:val="28"/>
          <w:szCs w:val="28"/>
        </w:rPr>
        <w:t>, от 01.07.2016 №334-34/3</w:t>
      </w:r>
      <w:r w:rsidR="00A53DCC">
        <w:rPr>
          <w:rFonts w:ascii="Times New Roman" w:eastAsia="Times New Roman" w:hAnsi="Times New Roman" w:cs="Times New Roman"/>
          <w:sz w:val="28"/>
          <w:szCs w:val="28"/>
        </w:rPr>
        <w:t>, от 25.06.2018 №115-34/4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253A" w:rsidRPr="0097253A" w:rsidRDefault="0097253A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13D7" w:rsidRDefault="00593BE8" w:rsidP="004A7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B58">
        <w:rPr>
          <w:rFonts w:ascii="Times New Roman" w:hAnsi="Times New Roman" w:cs="Times New Roman"/>
          <w:sz w:val="28"/>
          <w:szCs w:val="28"/>
        </w:rPr>
        <w:t>В</w:t>
      </w:r>
      <w:r w:rsidR="00934DBD">
        <w:rPr>
          <w:rFonts w:ascii="Times New Roman" w:hAnsi="Times New Roman" w:cs="Times New Roman"/>
          <w:sz w:val="28"/>
          <w:szCs w:val="28"/>
        </w:rPr>
        <w:t>целях реализации постановления Правительства Российской Федерации от 16.03.2018 №277 «О создании территории опережающего социально-экономического развития «Сердобск» и соглашения о создании на территории городского поселения город Сердобск Сердобского района Пензенской областитерритории опережающего социально-экономического развития «Сердобск» от 29.03.2018 №С-112-СШ/Д14 4-7а-09/14</w:t>
      </w:r>
      <w:r w:rsidR="00C23709" w:rsidRPr="001F59AF">
        <w:rPr>
          <w:rFonts w:ascii="Times New Roman" w:hAnsi="Times New Roman" w:cs="Times New Roman"/>
          <w:sz w:val="28"/>
          <w:szCs w:val="28"/>
        </w:rPr>
        <w:t>, руководствуясь</w:t>
      </w:r>
      <w:r w:rsidR="0056099D">
        <w:rPr>
          <w:rFonts w:ascii="Times New Roman" w:hAnsi="Times New Roman" w:cs="Times New Roman"/>
          <w:sz w:val="28"/>
          <w:szCs w:val="28"/>
        </w:rPr>
        <w:t>ст.20</w:t>
      </w:r>
      <w:hyperlink r:id="rId6" w:history="1">
        <w:r w:rsidR="00BB3BFF" w:rsidRPr="0056099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56099D" w:rsidRPr="0056099D">
        <w:rPr>
          <w:rFonts w:ascii="Times New Roman" w:hAnsi="Times New Roman" w:cs="Times New Roman"/>
          <w:sz w:val="28"/>
          <w:szCs w:val="28"/>
        </w:rPr>
        <w:t>а</w:t>
      </w:r>
      <w:r w:rsidR="00BB3BFF" w:rsidRPr="004F2BE8">
        <w:rPr>
          <w:rFonts w:ascii="Times New Roman" w:hAnsi="Times New Roman" w:cs="Times New Roman"/>
          <w:sz w:val="28"/>
          <w:szCs w:val="28"/>
        </w:rPr>
        <w:t>город</w:t>
      </w:r>
      <w:r w:rsidR="0056099D">
        <w:rPr>
          <w:rFonts w:ascii="Times New Roman" w:hAnsi="Times New Roman" w:cs="Times New Roman"/>
          <w:sz w:val="28"/>
          <w:szCs w:val="28"/>
        </w:rPr>
        <w:t>ского поселения город</w:t>
      </w:r>
      <w:r w:rsidR="00BB3BFF" w:rsidRPr="004F2BE8">
        <w:rPr>
          <w:rFonts w:ascii="Times New Roman" w:hAnsi="Times New Roman" w:cs="Times New Roman"/>
          <w:sz w:val="28"/>
          <w:szCs w:val="28"/>
        </w:rPr>
        <w:t xml:space="preserve"> Сердобск</w:t>
      </w:r>
      <w:r w:rsidR="0056099D">
        <w:rPr>
          <w:rFonts w:ascii="Times New Roman" w:hAnsi="Times New Roman" w:cs="Times New Roman"/>
          <w:sz w:val="28"/>
          <w:szCs w:val="28"/>
        </w:rPr>
        <w:t xml:space="preserve"> Сердобского района Пензенской области</w:t>
      </w:r>
      <w:r w:rsidR="007613D7">
        <w:rPr>
          <w:rFonts w:ascii="Times New Roman" w:hAnsi="Times New Roman" w:cs="Times New Roman"/>
          <w:sz w:val="28"/>
          <w:szCs w:val="28"/>
        </w:rPr>
        <w:t>,-</w:t>
      </w:r>
      <w:proofErr w:type="gramEnd"/>
    </w:p>
    <w:p w:rsidR="00C23709" w:rsidRDefault="00C23709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3D7" w:rsidRDefault="00C6670D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3D7">
        <w:rPr>
          <w:rFonts w:ascii="Times New Roman" w:hAnsi="Times New Roman" w:cs="Times New Roman"/>
          <w:b/>
          <w:sz w:val="28"/>
          <w:szCs w:val="28"/>
        </w:rPr>
        <w:t>Собрание представителей города Сердобска решило:</w:t>
      </w:r>
    </w:p>
    <w:p w:rsidR="00C23709" w:rsidRPr="007613D7" w:rsidRDefault="00C23709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3D7" w:rsidRDefault="007B594C" w:rsidP="0046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34DBD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изменение в </w:t>
      </w:r>
      <w:r w:rsidR="00440222" w:rsidRPr="007B594C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34D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0222" w:rsidRPr="007B594C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города Сердобска от </w:t>
      </w:r>
      <w:r w:rsidR="0097253A" w:rsidRPr="007B59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53A" w:rsidRPr="007B594C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7253A" w:rsidRPr="007B594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197-22/3</w:t>
      </w:r>
      <w:r w:rsidR="0097253A" w:rsidRPr="007B594C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земельного налога»</w:t>
      </w:r>
      <w:r w:rsidR="004668B9">
        <w:rPr>
          <w:rFonts w:ascii="Times New Roman" w:eastAsia="Times New Roman" w:hAnsi="Times New Roman" w:cs="Times New Roman"/>
          <w:sz w:val="28"/>
          <w:szCs w:val="28"/>
        </w:rPr>
        <w:t>(в редакции решения от 31.07.2015 №253-27/3</w:t>
      </w:r>
      <w:r w:rsidR="00934DBD">
        <w:rPr>
          <w:rFonts w:ascii="Times New Roman" w:eastAsia="Times New Roman" w:hAnsi="Times New Roman" w:cs="Times New Roman"/>
          <w:sz w:val="28"/>
          <w:szCs w:val="28"/>
        </w:rPr>
        <w:t>, от 01.07.2016 №334-34/3</w:t>
      </w:r>
      <w:r w:rsidR="00A53DCC">
        <w:rPr>
          <w:rFonts w:ascii="Times New Roman" w:eastAsia="Times New Roman" w:hAnsi="Times New Roman" w:cs="Times New Roman"/>
          <w:sz w:val="28"/>
          <w:szCs w:val="28"/>
        </w:rPr>
        <w:t>, от 25.06.2018 №115-34/4</w:t>
      </w:r>
      <w:r w:rsidR="004668B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4D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3DCC">
        <w:rPr>
          <w:rFonts w:ascii="Times New Roman" w:eastAsia="Times New Roman" w:hAnsi="Times New Roman" w:cs="Times New Roman"/>
          <w:sz w:val="28"/>
          <w:szCs w:val="28"/>
        </w:rPr>
        <w:t>изложив</w:t>
      </w:r>
      <w:r w:rsidR="00934DBD">
        <w:rPr>
          <w:rFonts w:ascii="Times New Roman" w:eastAsia="Times New Roman" w:hAnsi="Times New Roman" w:cs="Times New Roman"/>
          <w:sz w:val="28"/>
          <w:szCs w:val="28"/>
        </w:rPr>
        <w:t xml:space="preserve"> пункт 4 </w:t>
      </w:r>
      <w:r w:rsidR="00A53DCC">
        <w:rPr>
          <w:rFonts w:ascii="Times New Roman" w:eastAsia="Times New Roman" w:hAnsi="Times New Roman" w:cs="Times New Roman"/>
          <w:sz w:val="28"/>
          <w:szCs w:val="28"/>
        </w:rPr>
        <w:t>в следующей редакции</w:t>
      </w:r>
      <w:r w:rsidR="00934D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4DBD" w:rsidRDefault="00934DBD" w:rsidP="0046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300F7">
        <w:rPr>
          <w:rFonts w:ascii="Times New Roman" w:eastAsia="Times New Roman" w:hAnsi="Times New Roman" w:cs="Times New Roman"/>
          <w:sz w:val="28"/>
          <w:szCs w:val="28"/>
        </w:rPr>
        <w:t>«4. Освободить от уплаты земельного налога организации</w:t>
      </w:r>
      <w:r w:rsidR="00A53D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bookmarkStart w:id="0" w:name="_GoBack"/>
      <w:proofErr w:type="gramStart"/>
      <w:r w:rsidR="00780FFC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proofErr w:type="gramEnd"/>
      <w:r w:rsidR="00780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0FF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7300F7">
        <w:rPr>
          <w:rFonts w:ascii="Times New Roman" w:eastAsia="Times New Roman" w:hAnsi="Times New Roman" w:cs="Times New Roman"/>
          <w:sz w:val="28"/>
          <w:szCs w:val="28"/>
        </w:rPr>
        <w:t>, получивши</w:t>
      </w:r>
      <w:r w:rsidR="00780FFC">
        <w:rPr>
          <w:rFonts w:ascii="Times New Roman" w:eastAsia="Times New Roman" w:hAnsi="Times New Roman" w:cs="Times New Roman"/>
          <w:sz w:val="28"/>
          <w:szCs w:val="28"/>
        </w:rPr>
        <w:t>х</w:t>
      </w:r>
      <w:bookmarkEnd w:id="0"/>
      <w:r w:rsidR="007300F7">
        <w:rPr>
          <w:rFonts w:ascii="Times New Roman" w:eastAsia="Times New Roman" w:hAnsi="Times New Roman" w:cs="Times New Roman"/>
          <w:sz w:val="28"/>
          <w:szCs w:val="28"/>
        </w:rPr>
        <w:t xml:space="preserve"> статус резидента территории </w:t>
      </w:r>
      <w:r w:rsidR="007300F7">
        <w:rPr>
          <w:rFonts w:ascii="Times New Roman" w:hAnsi="Times New Roman" w:cs="Times New Roman"/>
          <w:sz w:val="28"/>
          <w:szCs w:val="28"/>
        </w:rPr>
        <w:t xml:space="preserve">опережающего социально-экономического развития «Сердобск», в отношении земельных участков, используемых для реализации инвестиционных проектов в рамках реализации соглашения об осуществлении деятельности на территории опережающего социально-экономического развития «Сердобск», с момента возникновения </w:t>
      </w:r>
      <w:r w:rsidR="00681CE7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7300F7">
        <w:rPr>
          <w:rFonts w:ascii="Times New Roman" w:hAnsi="Times New Roman" w:cs="Times New Roman"/>
          <w:sz w:val="28"/>
          <w:szCs w:val="28"/>
        </w:rPr>
        <w:t xml:space="preserve">собственности на землю, но не ранее даты внесения в реестр резидентов </w:t>
      </w:r>
      <w:r w:rsidR="007300F7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7300F7">
        <w:rPr>
          <w:rFonts w:ascii="Times New Roman" w:hAnsi="Times New Roman" w:cs="Times New Roman"/>
          <w:sz w:val="28"/>
          <w:szCs w:val="28"/>
        </w:rPr>
        <w:t>опережающего социально-эко</w:t>
      </w:r>
      <w:r w:rsidR="001A0676">
        <w:rPr>
          <w:rFonts w:ascii="Times New Roman" w:hAnsi="Times New Roman" w:cs="Times New Roman"/>
          <w:sz w:val="28"/>
          <w:szCs w:val="28"/>
        </w:rPr>
        <w:t>номического развития «Сердобск</w:t>
      </w:r>
      <w:r w:rsidR="00681CE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2EA3" w:rsidRDefault="00B04283" w:rsidP="0076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EA3" w:rsidRPr="00363B58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«Вестник города Сердобска».</w:t>
      </w:r>
    </w:p>
    <w:p w:rsidR="00512D9F" w:rsidRPr="00363B58" w:rsidRDefault="00512D9F" w:rsidP="0051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3B5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81CE7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6C406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16 марта 2018 года</w:t>
      </w:r>
      <w:r w:rsidR="004668B9">
        <w:rPr>
          <w:rFonts w:ascii="Times New Roman" w:hAnsi="Times New Roman" w:cs="Times New Roman"/>
          <w:sz w:val="28"/>
          <w:szCs w:val="28"/>
        </w:rPr>
        <w:t>.</w:t>
      </w:r>
    </w:p>
    <w:p w:rsidR="00C92EA3" w:rsidRDefault="00512D9F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бюджетной, налоговой и финансовой политике и </w:t>
      </w:r>
      <w:r w:rsidR="00505D4D">
        <w:rPr>
          <w:rFonts w:ascii="Times New Roman" w:hAnsi="Times New Roman" w:cs="Times New Roman"/>
          <w:sz w:val="28"/>
          <w:szCs w:val="28"/>
        </w:rPr>
        <w:t>главу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 администрации города Сердобска.</w:t>
      </w: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897" w:rsidRDefault="00D82897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897" w:rsidRDefault="00D82897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Default="00C92EA3" w:rsidP="003D17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3B58">
        <w:rPr>
          <w:rFonts w:ascii="Times New Roman" w:hAnsi="Times New Roman" w:cs="Times New Roman"/>
          <w:sz w:val="28"/>
          <w:szCs w:val="28"/>
        </w:rPr>
        <w:t xml:space="preserve">Глава города Сердобска                                                                 </w:t>
      </w:r>
      <w:proofErr w:type="spellStart"/>
      <w:r w:rsidR="003259C0">
        <w:rPr>
          <w:rFonts w:ascii="Times New Roman" w:hAnsi="Times New Roman" w:cs="Times New Roman"/>
          <w:sz w:val="28"/>
          <w:szCs w:val="28"/>
        </w:rPr>
        <w:t>А.Ю.Кайшев</w:t>
      </w:r>
      <w:proofErr w:type="spellEnd"/>
    </w:p>
    <w:sectPr w:rsidR="00C92EA3" w:rsidSect="004668B9">
      <w:pgSz w:w="11906" w:h="16838"/>
      <w:pgMar w:top="851" w:right="849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CE7"/>
    <w:multiLevelType w:val="multilevel"/>
    <w:tmpl w:val="70B088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69A236EA"/>
    <w:multiLevelType w:val="multilevel"/>
    <w:tmpl w:val="D3F02C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7EE326C9"/>
    <w:multiLevelType w:val="hybridMultilevel"/>
    <w:tmpl w:val="8092D0A6"/>
    <w:lvl w:ilvl="0" w:tplc="F2B26170">
      <w:start w:val="1"/>
      <w:numFmt w:val="decimal"/>
      <w:lvlText w:val="%1."/>
      <w:lvlJc w:val="left"/>
      <w:pPr>
        <w:ind w:left="8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6670D"/>
    <w:rsid w:val="000253AA"/>
    <w:rsid w:val="000F7374"/>
    <w:rsid w:val="0011701D"/>
    <w:rsid w:val="00195942"/>
    <w:rsid w:val="001A0676"/>
    <w:rsid w:val="001C0578"/>
    <w:rsid w:val="001F59AF"/>
    <w:rsid w:val="002177AA"/>
    <w:rsid w:val="002A5821"/>
    <w:rsid w:val="003259C0"/>
    <w:rsid w:val="0034627C"/>
    <w:rsid w:val="00363B58"/>
    <w:rsid w:val="003D1774"/>
    <w:rsid w:val="003E4E77"/>
    <w:rsid w:val="003F3CBD"/>
    <w:rsid w:val="00402984"/>
    <w:rsid w:val="00440222"/>
    <w:rsid w:val="004446E0"/>
    <w:rsid w:val="004518E6"/>
    <w:rsid w:val="004668B9"/>
    <w:rsid w:val="004A0D5E"/>
    <w:rsid w:val="004A7514"/>
    <w:rsid w:val="004C7E87"/>
    <w:rsid w:val="004D5758"/>
    <w:rsid w:val="004E64BA"/>
    <w:rsid w:val="004F5596"/>
    <w:rsid w:val="00502334"/>
    <w:rsid w:val="00505D4D"/>
    <w:rsid w:val="00512D9F"/>
    <w:rsid w:val="0056099D"/>
    <w:rsid w:val="00593BE8"/>
    <w:rsid w:val="005A7310"/>
    <w:rsid w:val="005E3C12"/>
    <w:rsid w:val="00657160"/>
    <w:rsid w:val="00662BCE"/>
    <w:rsid w:val="00674BA1"/>
    <w:rsid w:val="00681CE7"/>
    <w:rsid w:val="006C4063"/>
    <w:rsid w:val="007300F7"/>
    <w:rsid w:val="007613D7"/>
    <w:rsid w:val="00780FFC"/>
    <w:rsid w:val="007B594C"/>
    <w:rsid w:val="007C242E"/>
    <w:rsid w:val="0084700D"/>
    <w:rsid w:val="00934DBD"/>
    <w:rsid w:val="009638F8"/>
    <w:rsid w:val="0097253A"/>
    <w:rsid w:val="009B7A91"/>
    <w:rsid w:val="009D4BB5"/>
    <w:rsid w:val="00A35922"/>
    <w:rsid w:val="00A459C1"/>
    <w:rsid w:val="00A53DCC"/>
    <w:rsid w:val="00A57FB6"/>
    <w:rsid w:val="00A83FA1"/>
    <w:rsid w:val="00AA0AC4"/>
    <w:rsid w:val="00AD4617"/>
    <w:rsid w:val="00B04283"/>
    <w:rsid w:val="00B740F3"/>
    <w:rsid w:val="00B85A03"/>
    <w:rsid w:val="00BB3BFF"/>
    <w:rsid w:val="00C23709"/>
    <w:rsid w:val="00C6670D"/>
    <w:rsid w:val="00C92EA3"/>
    <w:rsid w:val="00C97007"/>
    <w:rsid w:val="00CE738F"/>
    <w:rsid w:val="00D233AD"/>
    <w:rsid w:val="00D53828"/>
    <w:rsid w:val="00D82897"/>
    <w:rsid w:val="00DC1734"/>
    <w:rsid w:val="00E334EC"/>
    <w:rsid w:val="00E71C71"/>
    <w:rsid w:val="00E836CD"/>
    <w:rsid w:val="00E92FD5"/>
    <w:rsid w:val="00F22868"/>
    <w:rsid w:val="00F34B0C"/>
    <w:rsid w:val="00FC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5A3410F354D60CCAF9C7A9CF7C3E8AFA67908140E63E91D017EED0FB2820C9534CACE120F62C7D246850ECw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Ирина Ивановна</dc:creator>
  <cp:keywords/>
  <dc:description/>
  <cp:lastModifiedBy>Федорова</cp:lastModifiedBy>
  <cp:revision>5</cp:revision>
  <cp:lastPrinted>2016-06-14T08:40:00Z</cp:lastPrinted>
  <dcterms:created xsi:type="dcterms:W3CDTF">2018-09-11T05:22:00Z</dcterms:created>
  <dcterms:modified xsi:type="dcterms:W3CDTF">2018-09-11T07:15:00Z</dcterms:modified>
</cp:coreProperties>
</file>