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05" w:rsidRPr="00CA4919" w:rsidRDefault="00F46D9A" w:rsidP="00CA491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CA49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6EF2D4C" wp14:editId="20A97868">
            <wp:simplePos x="0" y="0"/>
            <wp:positionH relativeFrom="column">
              <wp:posOffset>2567940</wp:posOffset>
            </wp:positionH>
            <wp:positionV relativeFrom="paragraph">
              <wp:posOffset>-131445</wp:posOffset>
            </wp:positionV>
            <wp:extent cx="819150" cy="1028700"/>
            <wp:effectExtent l="0" t="0" r="0" b="0"/>
            <wp:wrapNone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305" w:rsidRPr="00CA4919" w:rsidRDefault="00E04305" w:rsidP="00CA491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51A6" w:rsidRPr="00CA4919" w:rsidRDefault="002051A6" w:rsidP="00CA49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51A6" w:rsidRPr="00CA4919" w:rsidRDefault="002051A6" w:rsidP="00CA491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75886" w:rsidRPr="00CA4919" w:rsidRDefault="00975886" w:rsidP="00CA4919">
      <w:pPr>
        <w:jc w:val="center"/>
        <w:rPr>
          <w:rFonts w:cs="Times New Roman"/>
          <w:b/>
          <w:sz w:val="32"/>
          <w:szCs w:val="32"/>
        </w:rPr>
      </w:pPr>
    </w:p>
    <w:p w:rsidR="008635A7" w:rsidRPr="00CA4919" w:rsidRDefault="008635A7" w:rsidP="00CA4919">
      <w:pPr>
        <w:jc w:val="center"/>
        <w:rPr>
          <w:rFonts w:cs="Times New Roman"/>
          <w:b/>
          <w:sz w:val="32"/>
          <w:szCs w:val="32"/>
        </w:rPr>
      </w:pPr>
      <w:r w:rsidRPr="00CA4919">
        <w:rPr>
          <w:rFonts w:cs="Times New Roman"/>
          <w:b/>
          <w:sz w:val="32"/>
          <w:szCs w:val="32"/>
        </w:rPr>
        <w:t xml:space="preserve">АДМИНИСТРАЦИЯ ГОРОДА СЕРДОБСКА </w:t>
      </w:r>
      <w:proofErr w:type="gramStart"/>
      <w:r w:rsidRPr="00CA4919">
        <w:rPr>
          <w:rFonts w:cs="Times New Roman"/>
          <w:b/>
          <w:sz w:val="32"/>
          <w:szCs w:val="32"/>
          <w:lang w:val="en-US"/>
        </w:rPr>
        <w:t>C</w:t>
      </w:r>
      <w:proofErr w:type="gramEnd"/>
      <w:r w:rsidRPr="00CA4919">
        <w:rPr>
          <w:rFonts w:cs="Times New Roman"/>
          <w:b/>
          <w:sz w:val="32"/>
          <w:szCs w:val="32"/>
        </w:rPr>
        <w:t>ЕРДОБСКОГО ГОРОДА ПЕНЗЕНСК</w:t>
      </w:r>
      <w:r w:rsidR="00B7635E">
        <w:rPr>
          <w:rFonts w:cs="Times New Roman"/>
          <w:b/>
          <w:sz w:val="32"/>
          <w:szCs w:val="32"/>
        </w:rPr>
        <w:t>ОЙ</w:t>
      </w:r>
      <w:r w:rsidRPr="00CA4919">
        <w:rPr>
          <w:rFonts w:cs="Times New Roman"/>
          <w:b/>
          <w:sz w:val="32"/>
          <w:szCs w:val="32"/>
        </w:rPr>
        <w:t xml:space="preserve"> ОБЛАСТ</w:t>
      </w:r>
      <w:r w:rsidR="00B7635E">
        <w:rPr>
          <w:rFonts w:cs="Times New Roman"/>
          <w:b/>
          <w:sz w:val="32"/>
          <w:szCs w:val="32"/>
        </w:rPr>
        <w:t>И</w:t>
      </w:r>
    </w:p>
    <w:p w:rsidR="008635A7" w:rsidRPr="00CA4919" w:rsidRDefault="008635A7" w:rsidP="00CA4919">
      <w:pPr>
        <w:jc w:val="center"/>
        <w:rPr>
          <w:rFonts w:cs="Times New Roman"/>
          <w:sz w:val="24"/>
          <w:szCs w:val="24"/>
        </w:rPr>
      </w:pPr>
    </w:p>
    <w:p w:rsidR="008635A7" w:rsidRPr="00CA4919" w:rsidRDefault="008635A7" w:rsidP="00CA4919">
      <w:pPr>
        <w:jc w:val="center"/>
        <w:rPr>
          <w:rFonts w:cs="Times New Roman"/>
          <w:b/>
        </w:rPr>
      </w:pPr>
      <w:r w:rsidRPr="00CA4919">
        <w:rPr>
          <w:rFonts w:cs="Times New Roman"/>
          <w:b/>
        </w:rPr>
        <w:t>ПОСТАНОВЛЕНИЕ</w:t>
      </w:r>
    </w:p>
    <w:p w:rsidR="008635A7" w:rsidRPr="00A5653C" w:rsidRDefault="008635A7" w:rsidP="00CA4919">
      <w:pPr>
        <w:jc w:val="center"/>
        <w:rPr>
          <w:rFonts w:cs="Times New Roman"/>
          <w:u w:val="single"/>
        </w:rPr>
      </w:pPr>
      <w:r w:rsidRPr="00A5653C">
        <w:rPr>
          <w:rFonts w:cs="Times New Roman"/>
          <w:u w:val="single"/>
        </w:rPr>
        <w:t xml:space="preserve">от </w:t>
      </w:r>
      <w:r w:rsidR="00A5653C" w:rsidRPr="00A5653C">
        <w:rPr>
          <w:rFonts w:cs="Times New Roman"/>
          <w:u w:val="single"/>
        </w:rPr>
        <w:t xml:space="preserve">26.04.2021 </w:t>
      </w:r>
      <w:r w:rsidRPr="00A5653C">
        <w:rPr>
          <w:rFonts w:cs="Times New Roman"/>
          <w:u w:val="single"/>
        </w:rPr>
        <w:t xml:space="preserve">№ </w:t>
      </w:r>
      <w:r w:rsidR="00A5653C" w:rsidRPr="00A5653C">
        <w:rPr>
          <w:rFonts w:cs="Times New Roman"/>
          <w:u w:val="single"/>
        </w:rPr>
        <w:t>188</w:t>
      </w:r>
    </w:p>
    <w:p w:rsidR="008635A7" w:rsidRPr="00CA4919" w:rsidRDefault="008635A7" w:rsidP="00CA4919">
      <w:pPr>
        <w:jc w:val="center"/>
        <w:rPr>
          <w:rFonts w:cs="Times New Roman"/>
        </w:rPr>
      </w:pPr>
      <w:r w:rsidRPr="00CA4919">
        <w:rPr>
          <w:rFonts w:cs="Times New Roman"/>
        </w:rPr>
        <w:t>г. Сердобск</w:t>
      </w:r>
    </w:p>
    <w:p w:rsidR="008635A7" w:rsidRPr="00CA4919" w:rsidRDefault="008635A7" w:rsidP="00CA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635A7" w:rsidRPr="00CA4919" w:rsidRDefault="008635A7" w:rsidP="00CA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0B4B" w:rsidRPr="0055184A" w:rsidRDefault="000D0E05" w:rsidP="00020B4B">
      <w:pPr>
        <w:pStyle w:val="ConsPlusTitle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55184A">
        <w:rPr>
          <w:rFonts w:ascii="Times New Roman" w:hAnsi="Times New Roman" w:cs="Times New Roman"/>
          <w:kern w:val="24"/>
          <w:sz w:val="28"/>
          <w:szCs w:val="28"/>
        </w:rPr>
        <w:t xml:space="preserve">О внесении изменений в Постановление администрации </w:t>
      </w:r>
    </w:p>
    <w:p w:rsidR="00020B4B" w:rsidRPr="0055184A" w:rsidRDefault="000D0E05" w:rsidP="00020B4B">
      <w:pPr>
        <w:pStyle w:val="ConsPlusTitle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55184A">
        <w:rPr>
          <w:rFonts w:ascii="Times New Roman" w:hAnsi="Times New Roman" w:cs="Times New Roman"/>
          <w:kern w:val="24"/>
          <w:sz w:val="28"/>
          <w:szCs w:val="28"/>
        </w:rPr>
        <w:t>города Сердобска  от 30.10.2020 № 373 «</w:t>
      </w:r>
      <w:r w:rsidR="00020B4B" w:rsidRPr="0055184A">
        <w:rPr>
          <w:rFonts w:ascii="Times New Roman" w:hAnsi="Times New Roman" w:cs="Times New Roman"/>
          <w:kern w:val="24"/>
          <w:sz w:val="28"/>
          <w:szCs w:val="28"/>
        </w:rPr>
        <w:t>Об утверждении реестра мун</w:t>
      </w:r>
      <w:r w:rsidR="00020B4B" w:rsidRPr="0055184A">
        <w:rPr>
          <w:rFonts w:ascii="Times New Roman" w:hAnsi="Times New Roman" w:cs="Times New Roman"/>
          <w:kern w:val="24"/>
          <w:sz w:val="28"/>
          <w:szCs w:val="28"/>
        </w:rPr>
        <w:t>и</w:t>
      </w:r>
      <w:r w:rsidR="00020B4B" w:rsidRPr="0055184A">
        <w:rPr>
          <w:rFonts w:ascii="Times New Roman" w:hAnsi="Times New Roman" w:cs="Times New Roman"/>
          <w:kern w:val="24"/>
          <w:sz w:val="28"/>
          <w:szCs w:val="28"/>
        </w:rPr>
        <w:t xml:space="preserve">ципальных услуг (функций) городского поселения города Сердобска </w:t>
      </w:r>
      <w:proofErr w:type="spellStart"/>
      <w:r w:rsidR="00020B4B" w:rsidRPr="0055184A">
        <w:rPr>
          <w:rFonts w:ascii="Times New Roman" w:hAnsi="Times New Roman" w:cs="Times New Roman"/>
          <w:kern w:val="24"/>
          <w:sz w:val="28"/>
          <w:szCs w:val="28"/>
        </w:rPr>
        <w:t>Сердобского</w:t>
      </w:r>
      <w:proofErr w:type="spellEnd"/>
      <w:r w:rsidR="00020B4B" w:rsidRPr="0055184A">
        <w:rPr>
          <w:rFonts w:ascii="Times New Roman" w:hAnsi="Times New Roman" w:cs="Times New Roman"/>
          <w:kern w:val="24"/>
          <w:sz w:val="28"/>
          <w:szCs w:val="28"/>
        </w:rPr>
        <w:t xml:space="preserve"> района Пензенской области, предоставляемых </w:t>
      </w:r>
    </w:p>
    <w:p w:rsidR="00020B4B" w:rsidRPr="0055184A" w:rsidRDefault="00020B4B" w:rsidP="00020B4B">
      <w:pPr>
        <w:pStyle w:val="ConsPlusTitle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55184A">
        <w:rPr>
          <w:rFonts w:ascii="Times New Roman" w:hAnsi="Times New Roman" w:cs="Times New Roman"/>
          <w:kern w:val="24"/>
          <w:sz w:val="28"/>
          <w:szCs w:val="28"/>
        </w:rPr>
        <w:t>(</w:t>
      </w:r>
      <w:proofErr w:type="gramStart"/>
      <w:r w:rsidRPr="0055184A">
        <w:rPr>
          <w:rFonts w:ascii="Times New Roman" w:hAnsi="Times New Roman" w:cs="Times New Roman"/>
          <w:kern w:val="24"/>
          <w:sz w:val="28"/>
          <w:szCs w:val="28"/>
        </w:rPr>
        <w:t>осуществляемых</w:t>
      </w:r>
      <w:proofErr w:type="gramEnd"/>
      <w:r w:rsidRPr="0055184A">
        <w:rPr>
          <w:rFonts w:ascii="Times New Roman" w:hAnsi="Times New Roman" w:cs="Times New Roman"/>
          <w:kern w:val="24"/>
          <w:sz w:val="28"/>
          <w:szCs w:val="28"/>
        </w:rPr>
        <w:t>) Администрацией  города Сердобска»</w:t>
      </w:r>
    </w:p>
    <w:p w:rsidR="008635A7" w:rsidRPr="00CA4919" w:rsidRDefault="008635A7" w:rsidP="00CA49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5A7" w:rsidRPr="00CA4919" w:rsidRDefault="008635A7" w:rsidP="00CA49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635A7" w:rsidRPr="00CA4919" w:rsidRDefault="008635A7" w:rsidP="00CA4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9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975886" w:rsidRPr="00CA4919">
        <w:rPr>
          <w:rFonts w:ascii="Times New Roman" w:hAnsi="Times New Roman" w:cs="Times New Roman"/>
          <w:sz w:val="28"/>
          <w:szCs w:val="28"/>
        </w:rPr>
        <w:t>законом от 27.07.2010 № 210-ФЗ «</w:t>
      </w:r>
      <w:r w:rsidRPr="00CA4919">
        <w:rPr>
          <w:rFonts w:ascii="Times New Roman" w:hAnsi="Times New Roman" w:cs="Times New Roman"/>
          <w:sz w:val="28"/>
          <w:szCs w:val="28"/>
        </w:rPr>
        <w:t>Об о</w:t>
      </w:r>
      <w:r w:rsidRPr="00CA4919">
        <w:rPr>
          <w:rFonts w:ascii="Times New Roman" w:hAnsi="Times New Roman" w:cs="Times New Roman"/>
          <w:sz w:val="28"/>
          <w:szCs w:val="28"/>
        </w:rPr>
        <w:t>р</w:t>
      </w:r>
      <w:r w:rsidRPr="00CA4919">
        <w:rPr>
          <w:rFonts w:ascii="Times New Roman" w:hAnsi="Times New Roman" w:cs="Times New Roman"/>
          <w:sz w:val="28"/>
          <w:szCs w:val="28"/>
        </w:rPr>
        <w:t>ганизации предоставления госуда</w:t>
      </w:r>
      <w:r w:rsidR="00975886" w:rsidRPr="00CA491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A4919">
        <w:rPr>
          <w:rFonts w:ascii="Times New Roman" w:hAnsi="Times New Roman" w:cs="Times New Roman"/>
          <w:sz w:val="28"/>
          <w:szCs w:val="28"/>
        </w:rPr>
        <w:t xml:space="preserve"> (с п</w:t>
      </w:r>
      <w:r w:rsidRPr="00CA4919">
        <w:rPr>
          <w:rFonts w:ascii="Times New Roman" w:hAnsi="Times New Roman" w:cs="Times New Roman"/>
          <w:sz w:val="28"/>
          <w:szCs w:val="28"/>
        </w:rPr>
        <w:t>о</w:t>
      </w:r>
      <w:r w:rsidRPr="00CA4919">
        <w:rPr>
          <w:rFonts w:ascii="Times New Roman" w:hAnsi="Times New Roman" w:cs="Times New Roman"/>
          <w:sz w:val="28"/>
          <w:szCs w:val="28"/>
        </w:rPr>
        <w:t xml:space="preserve">следующими изменениями), руководствуясь </w:t>
      </w:r>
      <w:hyperlink r:id="rId10" w:history="1">
        <w:r w:rsidRPr="00CA4919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CA4919">
        <w:rPr>
          <w:rFonts w:ascii="Times New Roman" w:hAnsi="Times New Roman" w:cs="Times New Roman"/>
          <w:sz w:val="28"/>
          <w:szCs w:val="28"/>
        </w:rPr>
        <w:t>3 Устава города Сердобска,-</w:t>
      </w:r>
    </w:p>
    <w:p w:rsidR="008635A7" w:rsidRPr="00CA4919" w:rsidRDefault="008635A7" w:rsidP="00CA49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5A7" w:rsidRPr="00CA4919" w:rsidRDefault="008635A7" w:rsidP="00CA49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919">
        <w:rPr>
          <w:rFonts w:ascii="Times New Roman" w:hAnsi="Times New Roman" w:cs="Times New Roman"/>
          <w:b/>
          <w:sz w:val="28"/>
          <w:szCs w:val="28"/>
        </w:rPr>
        <w:t>АДМИНИСТРАЦИЯ ГОРОДА СЕРДОБСКА ПОСТАНОВЛЯЕТ:</w:t>
      </w:r>
    </w:p>
    <w:p w:rsidR="008635A7" w:rsidRPr="00CA4919" w:rsidRDefault="008635A7" w:rsidP="00CA49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541" w:rsidRDefault="00B82541" w:rsidP="00020B4B">
      <w:pPr>
        <w:pStyle w:val="ConsPlusTitle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 в Постановление администрации города Сердо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>ска от 30.10.2020</w:t>
      </w:r>
      <w:r w:rsidRPr="00CA491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373</w:t>
      </w:r>
      <w:r w:rsidRPr="00CA491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3C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муниципальных услуг (функций) городского поселения города Сердобска </w:t>
      </w:r>
      <w:proofErr w:type="spellStart"/>
      <w:r w:rsidRPr="00FC3C3D">
        <w:rPr>
          <w:rFonts w:ascii="Times New Roman" w:hAnsi="Times New Roman" w:cs="Times New Roman"/>
          <w:b w:val="0"/>
          <w:sz w:val="28"/>
          <w:szCs w:val="28"/>
        </w:rPr>
        <w:t>Сердобского</w:t>
      </w:r>
      <w:proofErr w:type="spellEnd"/>
      <w:r w:rsidRPr="00FC3C3D">
        <w:rPr>
          <w:rFonts w:ascii="Times New Roman" w:hAnsi="Times New Roman" w:cs="Times New Roman"/>
          <w:b w:val="0"/>
          <w:sz w:val="28"/>
          <w:szCs w:val="28"/>
        </w:rPr>
        <w:t xml:space="preserve"> района Пе</w:t>
      </w:r>
      <w:r w:rsidRPr="00FC3C3D">
        <w:rPr>
          <w:rFonts w:ascii="Times New Roman" w:hAnsi="Times New Roman" w:cs="Times New Roman"/>
          <w:b w:val="0"/>
          <w:sz w:val="28"/>
          <w:szCs w:val="28"/>
        </w:rPr>
        <w:t>н</w:t>
      </w:r>
      <w:r w:rsidRPr="00FC3C3D">
        <w:rPr>
          <w:rFonts w:ascii="Times New Roman" w:hAnsi="Times New Roman" w:cs="Times New Roman"/>
          <w:b w:val="0"/>
          <w:sz w:val="28"/>
          <w:szCs w:val="28"/>
        </w:rPr>
        <w:t>зенской области, предоставляемых (осуществляемых) Администрацией  г</w:t>
      </w:r>
      <w:r w:rsidRPr="00FC3C3D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C3C3D">
        <w:rPr>
          <w:rFonts w:ascii="Times New Roman" w:hAnsi="Times New Roman" w:cs="Times New Roman"/>
          <w:b w:val="0"/>
          <w:sz w:val="28"/>
          <w:szCs w:val="28"/>
        </w:rPr>
        <w:t>рода Сердобска</w:t>
      </w:r>
      <w:r w:rsidRPr="00CA4919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:</w:t>
      </w:r>
    </w:p>
    <w:p w:rsidR="003940D9" w:rsidRDefault="00B82541" w:rsidP="00683ECF">
      <w:pPr>
        <w:pStyle w:val="ConsPlusTitle"/>
        <w:numPr>
          <w:ilvl w:val="1"/>
          <w:numId w:val="14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3940D9">
        <w:rPr>
          <w:rFonts w:ascii="Times New Roman" w:hAnsi="Times New Roman" w:cs="Times New Roman"/>
          <w:b w:val="0"/>
          <w:sz w:val="28"/>
          <w:szCs w:val="28"/>
        </w:rPr>
        <w:t xml:space="preserve">аименование Постановления </w:t>
      </w:r>
      <w:r w:rsidR="00020B4B">
        <w:rPr>
          <w:rFonts w:ascii="Times New Roman" w:hAnsi="Times New Roman" w:cs="Times New Roman"/>
          <w:b w:val="0"/>
          <w:sz w:val="28"/>
          <w:szCs w:val="28"/>
        </w:rPr>
        <w:t>а</w:t>
      </w:r>
      <w:r w:rsidR="003940D9">
        <w:rPr>
          <w:rFonts w:ascii="Times New Roman" w:hAnsi="Times New Roman" w:cs="Times New Roman"/>
          <w:b w:val="0"/>
          <w:sz w:val="28"/>
          <w:szCs w:val="28"/>
        </w:rPr>
        <w:t>дминистрации города Сердо</w:t>
      </w:r>
      <w:r w:rsidR="003940D9">
        <w:rPr>
          <w:rFonts w:ascii="Times New Roman" w:hAnsi="Times New Roman" w:cs="Times New Roman"/>
          <w:b w:val="0"/>
          <w:sz w:val="28"/>
          <w:szCs w:val="28"/>
        </w:rPr>
        <w:t>б</w:t>
      </w:r>
      <w:r w:rsidR="003940D9">
        <w:rPr>
          <w:rFonts w:ascii="Times New Roman" w:hAnsi="Times New Roman" w:cs="Times New Roman"/>
          <w:b w:val="0"/>
          <w:sz w:val="28"/>
          <w:szCs w:val="28"/>
        </w:rPr>
        <w:t>ска от 30.10.2020</w:t>
      </w:r>
      <w:r w:rsidR="003940D9" w:rsidRPr="00CA4919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940D9">
        <w:rPr>
          <w:rFonts w:ascii="Times New Roman" w:hAnsi="Times New Roman" w:cs="Times New Roman"/>
          <w:b w:val="0"/>
          <w:sz w:val="28"/>
          <w:szCs w:val="28"/>
        </w:rPr>
        <w:t>373</w:t>
      </w:r>
      <w:r w:rsidR="003940D9" w:rsidRPr="00CA491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0B4B" w:rsidRPr="00FC3C3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реестра муниципальных услуг (функций) городского поселения города Сердобска </w:t>
      </w:r>
      <w:proofErr w:type="spellStart"/>
      <w:r w:rsidR="00020B4B" w:rsidRPr="00FC3C3D">
        <w:rPr>
          <w:rFonts w:ascii="Times New Roman" w:hAnsi="Times New Roman" w:cs="Times New Roman"/>
          <w:b w:val="0"/>
          <w:sz w:val="28"/>
          <w:szCs w:val="28"/>
        </w:rPr>
        <w:t>Сердобского</w:t>
      </w:r>
      <w:proofErr w:type="spellEnd"/>
      <w:r w:rsidR="00020B4B" w:rsidRPr="00FC3C3D">
        <w:rPr>
          <w:rFonts w:ascii="Times New Roman" w:hAnsi="Times New Roman" w:cs="Times New Roman"/>
          <w:b w:val="0"/>
          <w:sz w:val="28"/>
          <w:szCs w:val="28"/>
        </w:rPr>
        <w:t xml:space="preserve"> района Пе</w:t>
      </w:r>
      <w:r w:rsidR="00020B4B" w:rsidRPr="00FC3C3D">
        <w:rPr>
          <w:rFonts w:ascii="Times New Roman" w:hAnsi="Times New Roman" w:cs="Times New Roman"/>
          <w:b w:val="0"/>
          <w:sz w:val="28"/>
          <w:szCs w:val="28"/>
        </w:rPr>
        <w:t>н</w:t>
      </w:r>
      <w:r w:rsidR="00020B4B" w:rsidRPr="00FC3C3D">
        <w:rPr>
          <w:rFonts w:ascii="Times New Roman" w:hAnsi="Times New Roman" w:cs="Times New Roman"/>
          <w:b w:val="0"/>
          <w:sz w:val="28"/>
          <w:szCs w:val="28"/>
        </w:rPr>
        <w:t>зенской области, предоставляемых (осуществляемых) Администрацией  г</w:t>
      </w:r>
      <w:r w:rsidR="00020B4B" w:rsidRPr="00FC3C3D">
        <w:rPr>
          <w:rFonts w:ascii="Times New Roman" w:hAnsi="Times New Roman" w:cs="Times New Roman"/>
          <w:b w:val="0"/>
          <w:sz w:val="28"/>
          <w:szCs w:val="28"/>
        </w:rPr>
        <w:t>о</w:t>
      </w:r>
      <w:r w:rsidR="00020B4B" w:rsidRPr="00FC3C3D">
        <w:rPr>
          <w:rFonts w:ascii="Times New Roman" w:hAnsi="Times New Roman" w:cs="Times New Roman"/>
          <w:b w:val="0"/>
          <w:sz w:val="28"/>
          <w:szCs w:val="28"/>
        </w:rPr>
        <w:t>рода Сердобска</w:t>
      </w:r>
      <w:r w:rsidR="003940D9" w:rsidRPr="00CA4919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3940D9">
        <w:rPr>
          <w:rFonts w:ascii="Times New Roman" w:eastAsia="Calibri" w:hAnsi="Times New Roman" w:cs="Times New Roman"/>
          <w:b w:val="0"/>
          <w:sz w:val="28"/>
          <w:szCs w:val="28"/>
        </w:rPr>
        <w:t xml:space="preserve"> изложить в следующей редакции: «</w:t>
      </w:r>
      <w:r w:rsidR="003940D9" w:rsidRPr="00CA4919">
        <w:rPr>
          <w:rFonts w:ascii="Times New Roman" w:hAnsi="Times New Roman" w:cs="Times New Roman"/>
          <w:b w:val="0"/>
          <w:sz w:val="28"/>
          <w:szCs w:val="28"/>
        </w:rPr>
        <w:t>Об утверждении реестра муниципальных услуг (функций), предоставляемых (осуществляемых) А</w:t>
      </w:r>
      <w:r w:rsidR="003940D9" w:rsidRPr="00CA4919">
        <w:rPr>
          <w:rFonts w:ascii="Times New Roman" w:hAnsi="Times New Roman" w:cs="Times New Roman"/>
          <w:b w:val="0"/>
          <w:sz w:val="28"/>
          <w:szCs w:val="28"/>
        </w:rPr>
        <w:t>д</w:t>
      </w:r>
      <w:r w:rsidR="003940D9" w:rsidRPr="00CA4919">
        <w:rPr>
          <w:rFonts w:ascii="Times New Roman" w:hAnsi="Times New Roman" w:cs="Times New Roman"/>
          <w:b w:val="0"/>
          <w:sz w:val="28"/>
          <w:szCs w:val="28"/>
        </w:rPr>
        <w:t>министрацией  города Сердобска</w:t>
      </w:r>
      <w:r w:rsidR="003940D9">
        <w:rPr>
          <w:rFonts w:ascii="Times New Roman" w:hAnsi="Times New Roman" w:cs="Times New Roman"/>
          <w:b w:val="0"/>
          <w:sz w:val="28"/>
          <w:szCs w:val="28"/>
        </w:rPr>
        <w:t xml:space="preserve"> и муниципальными учреждениями города Сердобска </w:t>
      </w:r>
      <w:proofErr w:type="spellStart"/>
      <w:r w:rsidR="003940D9">
        <w:rPr>
          <w:rFonts w:ascii="Times New Roman" w:hAnsi="Times New Roman" w:cs="Times New Roman"/>
          <w:b w:val="0"/>
          <w:sz w:val="28"/>
          <w:szCs w:val="28"/>
        </w:rPr>
        <w:t>Сердобского</w:t>
      </w:r>
      <w:proofErr w:type="spellEnd"/>
      <w:r w:rsidR="003940D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020B4B">
        <w:rPr>
          <w:rFonts w:ascii="Times New Roman" w:hAnsi="Times New Roman" w:cs="Times New Roman"/>
          <w:b w:val="0"/>
          <w:sz w:val="28"/>
          <w:szCs w:val="28"/>
        </w:rPr>
        <w:t xml:space="preserve"> Пензенской области</w:t>
      </w:r>
      <w:r w:rsidR="003940D9">
        <w:rPr>
          <w:rFonts w:ascii="Times New Roman" w:hAnsi="Times New Roman" w:cs="Times New Roman"/>
          <w:b w:val="0"/>
          <w:sz w:val="28"/>
          <w:szCs w:val="28"/>
        </w:rPr>
        <w:t>, в отношении которых функции и полномочия учредителя осуществляет Администрация города Сердобска</w:t>
      </w:r>
      <w:r w:rsidR="003940D9" w:rsidRPr="00CA4919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;</w:t>
      </w:r>
    </w:p>
    <w:p w:rsidR="00683ECF" w:rsidRPr="00683ECF" w:rsidRDefault="00683ECF" w:rsidP="00683ECF">
      <w:pPr>
        <w:pStyle w:val="ac"/>
        <w:numPr>
          <w:ilvl w:val="1"/>
          <w:numId w:val="14"/>
        </w:numPr>
        <w:ind w:left="0" w:firstLine="851"/>
        <w:jc w:val="both"/>
        <w:rPr>
          <w:rFonts w:cs="Times New Roman"/>
        </w:rPr>
      </w:pPr>
      <w:r w:rsidRPr="00683ECF">
        <w:rPr>
          <w:rFonts w:cs="Times New Roman"/>
        </w:rPr>
        <w:t>реестр муниципальных услуг (функций), предоставляемых (осуществляемых) Администрацией  города Сердобска</w:t>
      </w:r>
      <w:r w:rsidRPr="00683ECF">
        <w:rPr>
          <w:rFonts w:eastAsia="Calibri" w:cs="Times New Roman"/>
        </w:rPr>
        <w:t xml:space="preserve">» </w:t>
      </w:r>
      <w:r w:rsidRPr="00683ECF">
        <w:rPr>
          <w:rFonts w:cs="Times New Roman"/>
        </w:rPr>
        <w:t xml:space="preserve">и муниципальными учреждениями города Сердобска </w:t>
      </w:r>
      <w:proofErr w:type="spellStart"/>
      <w:r w:rsidRPr="00683ECF">
        <w:rPr>
          <w:rFonts w:cs="Times New Roman"/>
        </w:rPr>
        <w:t>Сердобского</w:t>
      </w:r>
      <w:proofErr w:type="spellEnd"/>
      <w:r w:rsidRPr="00683ECF">
        <w:rPr>
          <w:rFonts w:cs="Times New Roman"/>
        </w:rPr>
        <w:t xml:space="preserve"> района Пензенской области, в </w:t>
      </w:r>
      <w:r w:rsidRPr="00683ECF">
        <w:rPr>
          <w:rFonts w:cs="Times New Roman"/>
        </w:rPr>
        <w:lastRenderedPageBreak/>
        <w:t>отношении которых функции и полномочия учредителя осуществляет Адм</w:t>
      </w:r>
      <w:r w:rsidRPr="00683ECF">
        <w:rPr>
          <w:rFonts w:cs="Times New Roman"/>
        </w:rPr>
        <w:t>и</w:t>
      </w:r>
      <w:r w:rsidRPr="00683ECF">
        <w:rPr>
          <w:rFonts w:cs="Times New Roman"/>
        </w:rPr>
        <w:t>нистрация города Сердобска</w:t>
      </w:r>
      <w:r w:rsidRPr="00683ECF">
        <w:rPr>
          <w:rFonts w:eastAsia="Calibri" w:cs="Times New Roman"/>
        </w:rPr>
        <w:t>, изложить в редакции согласно приложению</w:t>
      </w:r>
      <w:r>
        <w:rPr>
          <w:rFonts w:eastAsia="Calibri" w:cs="Times New Roman"/>
        </w:rPr>
        <w:t>.</w:t>
      </w:r>
    </w:p>
    <w:p w:rsidR="00E923FD" w:rsidRPr="00CA4919" w:rsidRDefault="00E923FD" w:rsidP="00700BB1">
      <w:pPr>
        <w:pStyle w:val="ac"/>
        <w:numPr>
          <w:ilvl w:val="0"/>
          <w:numId w:val="11"/>
        </w:numPr>
        <w:ind w:left="0" w:firstLine="851"/>
        <w:jc w:val="both"/>
        <w:rPr>
          <w:rFonts w:cs="Times New Roman"/>
        </w:rPr>
      </w:pPr>
      <w:r>
        <w:rPr>
          <w:rFonts w:cs="Times New Roman"/>
        </w:rPr>
        <w:t>Постановление вступает в силу</w:t>
      </w:r>
      <w:r w:rsidR="002D0901">
        <w:rPr>
          <w:rFonts w:cs="Times New Roman"/>
        </w:rPr>
        <w:t xml:space="preserve"> после</w:t>
      </w:r>
      <w:r>
        <w:rPr>
          <w:rFonts w:cs="Times New Roman"/>
        </w:rPr>
        <w:t xml:space="preserve"> его официального опублик</w:t>
      </w:r>
      <w:r>
        <w:rPr>
          <w:rFonts w:cs="Times New Roman"/>
        </w:rPr>
        <w:t>о</w:t>
      </w:r>
      <w:r>
        <w:rPr>
          <w:rFonts w:cs="Times New Roman"/>
        </w:rPr>
        <w:t>вания.</w:t>
      </w:r>
    </w:p>
    <w:p w:rsidR="008635A7" w:rsidRPr="00CA4919" w:rsidRDefault="008635A7" w:rsidP="00CA4919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491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бюллетене «Вестник города Сердобска» и на официал</w:t>
      </w:r>
      <w:r w:rsidRPr="00CA4919">
        <w:rPr>
          <w:rFonts w:ascii="Times New Roman" w:hAnsi="Times New Roman" w:cs="Times New Roman"/>
          <w:sz w:val="28"/>
          <w:szCs w:val="28"/>
        </w:rPr>
        <w:t>ь</w:t>
      </w:r>
      <w:r w:rsidRPr="00CA4919">
        <w:rPr>
          <w:rFonts w:ascii="Times New Roman" w:hAnsi="Times New Roman" w:cs="Times New Roman"/>
          <w:sz w:val="28"/>
          <w:szCs w:val="28"/>
        </w:rPr>
        <w:t>ном сайте администрации города Сердобска в информационно-телекоммуникационной сети Интернет (</w:t>
      </w:r>
      <w:hyperlink r:id="rId11" w:history="1">
        <w:r w:rsidRPr="00CA4919">
          <w:rPr>
            <w:rStyle w:val="ab"/>
            <w:rFonts w:ascii="Times New Roman" w:hAnsi="Times New Roman" w:cs="Times New Roman"/>
            <w:sz w:val="28"/>
            <w:szCs w:val="28"/>
          </w:rPr>
          <w:t>www.gorod-serdobsk.ru</w:t>
        </w:r>
      </w:hyperlink>
      <w:r w:rsidRPr="00CA4919">
        <w:rPr>
          <w:rFonts w:ascii="Times New Roman" w:hAnsi="Times New Roman" w:cs="Times New Roman"/>
          <w:sz w:val="28"/>
          <w:szCs w:val="28"/>
        </w:rPr>
        <w:t>).</w:t>
      </w:r>
    </w:p>
    <w:p w:rsidR="008635A7" w:rsidRPr="00CA4919" w:rsidRDefault="008635A7" w:rsidP="00CA4919">
      <w:pPr>
        <w:pStyle w:val="ConsPlusNormal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9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49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города Сердобска.</w:t>
      </w:r>
    </w:p>
    <w:p w:rsidR="008635A7" w:rsidRDefault="008635A7" w:rsidP="00CA4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6A58" w:rsidRDefault="00F56A58" w:rsidP="00CA49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5A7" w:rsidRPr="00CA4919" w:rsidRDefault="00A706A0" w:rsidP="00CA491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35A7" w:rsidRPr="00CA491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8635A7" w:rsidRPr="00CA4919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Д.И. Симонов</w:t>
      </w:r>
      <w:r w:rsidR="008635A7" w:rsidRPr="00CA491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6A5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635A7" w:rsidRPr="00CA491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635A7" w:rsidRPr="00CA4919" w:rsidRDefault="008635A7" w:rsidP="00CA491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F56A58" w:rsidRDefault="00F56A58" w:rsidP="00CA491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F56A58" w:rsidRDefault="00F56A58" w:rsidP="00CA491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F56A58" w:rsidRDefault="00F56A58" w:rsidP="00CA491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DE5F51" w:rsidRDefault="00DE5F51" w:rsidP="00CA4919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  <w:sectPr w:rsidR="00DE5F51" w:rsidSect="00DE5F51">
          <w:footerReference w:type="default" r:id="rId12"/>
          <w:pgSz w:w="11906" w:h="16838"/>
          <w:pgMar w:top="1418" w:right="851" w:bottom="851" w:left="1701" w:header="510" w:footer="57" w:gutter="0"/>
          <w:cols w:space="708"/>
          <w:docGrid w:linePitch="381"/>
        </w:sectPr>
      </w:pPr>
    </w:p>
    <w:p w:rsidR="008635A7" w:rsidRPr="00CA4919" w:rsidRDefault="00975886" w:rsidP="00005F49">
      <w:pPr>
        <w:ind w:left="851"/>
        <w:jc w:val="right"/>
        <w:rPr>
          <w:rFonts w:cs="Times New Roman"/>
          <w:sz w:val="24"/>
          <w:szCs w:val="24"/>
        </w:rPr>
      </w:pPr>
      <w:r w:rsidRPr="00CA4919">
        <w:rPr>
          <w:rFonts w:cs="Times New Roman"/>
          <w:sz w:val="24"/>
          <w:szCs w:val="24"/>
        </w:rPr>
        <w:lastRenderedPageBreak/>
        <w:t>У</w:t>
      </w:r>
      <w:r w:rsidR="008635A7" w:rsidRPr="00CA4919">
        <w:rPr>
          <w:rFonts w:cs="Times New Roman"/>
          <w:sz w:val="24"/>
          <w:szCs w:val="24"/>
        </w:rPr>
        <w:t>тверждаю</w:t>
      </w:r>
    </w:p>
    <w:p w:rsidR="008635A7" w:rsidRPr="00CA4919" w:rsidRDefault="00CE040A" w:rsidP="00CA4919">
      <w:pPr>
        <w:jc w:val="right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И.о</w:t>
      </w:r>
      <w:proofErr w:type="spellEnd"/>
      <w:r>
        <w:rPr>
          <w:rFonts w:cs="Times New Roman"/>
          <w:sz w:val="24"/>
          <w:szCs w:val="24"/>
        </w:rPr>
        <w:t xml:space="preserve">. </w:t>
      </w:r>
      <w:r w:rsidR="008635A7" w:rsidRPr="00CA4919">
        <w:rPr>
          <w:rFonts w:cs="Times New Roman"/>
          <w:sz w:val="24"/>
          <w:szCs w:val="24"/>
        </w:rPr>
        <w:t>Глав</w:t>
      </w:r>
      <w:r>
        <w:rPr>
          <w:rFonts w:cs="Times New Roman"/>
          <w:sz w:val="24"/>
          <w:szCs w:val="24"/>
        </w:rPr>
        <w:t>ы</w:t>
      </w:r>
      <w:r w:rsidR="008635A7" w:rsidRPr="00CA4919">
        <w:rPr>
          <w:rFonts w:cs="Times New Roman"/>
          <w:sz w:val="24"/>
          <w:szCs w:val="24"/>
        </w:rPr>
        <w:t xml:space="preserve"> администрации города Сердобска</w:t>
      </w:r>
    </w:p>
    <w:p w:rsidR="008635A7" w:rsidRPr="00CA4919" w:rsidRDefault="008635A7" w:rsidP="00CA4919">
      <w:pPr>
        <w:jc w:val="right"/>
        <w:rPr>
          <w:rFonts w:cs="Times New Roman"/>
          <w:sz w:val="24"/>
          <w:szCs w:val="24"/>
        </w:rPr>
      </w:pPr>
    </w:p>
    <w:p w:rsidR="008635A7" w:rsidRPr="00CA4919" w:rsidRDefault="008635A7" w:rsidP="00CA4919">
      <w:pPr>
        <w:jc w:val="right"/>
        <w:rPr>
          <w:rFonts w:cs="Times New Roman"/>
          <w:sz w:val="24"/>
          <w:szCs w:val="24"/>
        </w:rPr>
      </w:pPr>
      <w:r w:rsidRPr="00CA4919">
        <w:rPr>
          <w:rFonts w:cs="Times New Roman"/>
          <w:sz w:val="24"/>
          <w:szCs w:val="24"/>
        </w:rPr>
        <w:t>_____________________</w:t>
      </w:r>
      <w:r w:rsidR="00CE040A">
        <w:rPr>
          <w:rFonts w:cs="Times New Roman"/>
          <w:sz w:val="24"/>
          <w:szCs w:val="24"/>
        </w:rPr>
        <w:t xml:space="preserve">Д.И. </w:t>
      </w:r>
      <w:r w:rsidR="00C412CB">
        <w:rPr>
          <w:rFonts w:cs="Times New Roman"/>
          <w:sz w:val="24"/>
          <w:szCs w:val="24"/>
        </w:rPr>
        <w:t>Симонов</w:t>
      </w:r>
    </w:p>
    <w:p w:rsidR="008635A7" w:rsidRPr="00CA4919" w:rsidRDefault="008635A7" w:rsidP="00CA4919">
      <w:pPr>
        <w:jc w:val="right"/>
        <w:rPr>
          <w:rFonts w:cs="Times New Roman"/>
          <w:sz w:val="24"/>
          <w:szCs w:val="24"/>
        </w:rPr>
      </w:pPr>
    </w:p>
    <w:p w:rsidR="00991543" w:rsidRDefault="00991543" w:rsidP="00CA4919">
      <w:pPr>
        <w:jc w:val="center"/>
        <w:rPr>
          <w:rFonts w:cs="Times New Roman"/>
          <w:b/>
          <w:sz w:val="24"/>
          <w:szCs w:val="24"/>
        </w:rPr>
      </w:pPr>
    </w:p>
    <w:p w:rsidR="008635A7" w:rsidRPr="00CA4919" w:rsidRDefault="008635A7" w:rsidP="00CA4919">
      <w:pPr>
        <w:jc w:val="center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РЕЕСТР</w:t>
      </w:r>
    </w:p>
    <w:p w:rsidR="00991543" w:rsidRDefault="00F56A58" w:rsidP="00CA4919">
      <w:pPr>
        <w:jc w:val="center"/>
        <w:rPr>
          <w:rFonts w:cs="Times New Roman"/>
          <w:b/>
        </w:rPr>
      </w:pPr>
      <w:r w:rsidRPr="00CA4919">
        <w:rPr>
          <w:rFonts w:cs="Times New Roman"/>
          <w:b/>
        </w:rPr>
        <w:t>муниципальных услуг (функций), предоставляемых (осуществляемых) Администрацией  города Сердобска</w:t>
      </w:r>
      <w:r>
        <w:rPr>
          <w:rFonts w:cs="Times New Roman"/>
          <w:b/>
        </w:rPr>
        <w:t xml:space="preserve"> и муниципальн</w:t>
      </w:r>
      <w:r>
        <w:rPr>
          <w:rFonts w:cs="Times New Roman"/>
          <w:b/>
        </w:rPr>
        <w:t>ы</w:t>
      </w:r>
      <w:r>
        <w:rPr>
          <w:rFonts w:cs="Times New Roman"/>
          <w:b/>
        </w:rPr>
        <w:t xml:space="preserve">ми учреждениями города Сердобска </w:t>
      </w:r>
      <w:proofErr w:type="spellStart"/>
      <w:r>
        <w:rPr>
          <w:rFonts w:cs="Times New Roman"/>
          <w:b/>
        </w:rPr>
        <w:t>Сердобского</w:t>
      </w:r>
      <w:proofErr w:type="spellEnd"/>
      <w:r>
        <w:rPr>
          <w:rFonts w:cs="Times New Roman"/>
          <w:b/>
        </w:rPr>
        <w:t xml:space="preserve"> района Пензенской области, в отношении которых функции и полномочия учредителя осуществляет Администр</w:t>
      </w:r>
      <w:r>
        <w:rPr>
          <w:rFonts w:cs="Times New Roman"/>
          <w:b/>
        </w:rPr>
        <w:t>а</w:t>
      </w:r>
      <w:r>
        <w:rPr>
          <w:rFonts w:cs="Times New Roman"/>
          <w:b/>
        </w:rPr>
        <w:t>ция города Сердобска</w:t>
      </w:r>
    </w:p>
    <w:p w:rsidR="008362E5" w:rsidRDefault="008362E5" w:rsidP="00005F49">
      <w:pPr>
        <w:ind w:left="709"/>
        <w:jc w:val="center"/>
        <w:rPr>
          <w:rFonts w:cs="Times New Roman"/>
          <w:b/>
        </w:rPr>
      </w:pPr>
      <w:bookmarkStart w:id="0" w:name="_GoBack"/>
      <w:bookmarkEnd w:id="0"/>
    </w:p>
    <w:tbl>
      <w:tblPr>
        <w:tblW w:w="15944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"/>
        <w:gridCol w:w="146"/>
        <w:gridCol w:w="5103"/>
        <w:gridCol w:w="2410"/>
        <w:gridCol w:w="1085"/>
        <w:gridCol w:w="4585"/>
        <w:gridCol w:w="2268"/>
      </w:tblGrid>
      <w:tr w:rsidR="008362E5" w:rsidRPr="00A65D06" w:rsidTr="00005F49">
        <w:trPr>
          <w:trHeight w:val="20"/>
        </w:trPr>
        <w:tc>
          <w:tcPr>
            <w:tcW w:w="15944" w:type="dxa"/>
            <w:gridSpan w:val="7"/>
            <w:vAlign w:val="center"/>
          </w:tcPr>
          <w:p w:rsidR="008362E5" w:rsidRPr="00A65D06" w:rsidRDefault="008362E5" w:rsidP="004C2697">
            <w:pPr>
              <w:jc w:val="center"/>
              <w:rPr>
                <w:b/>
                <w:sz w:val="24"/>
                <w:szCs w:val="24"/>
              </w:rPr>
            </w:pPr>
            <w:r w:rsidRPr="00A65D06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>. Р</w:t>
            </w:r>
            <w:r w:rsidRPr="00A65D06">
              <w:rPr>
                <w:b/>
                <w:sz w:val="24"/>
                <w:szCs w:val="24"/>
              </w:rPr>
              <w:t xml:space="preserve">еестр муниципальных услуг, предоставляемых </w:t>
            </w:r>
            <w:r>
              <w:rPr>
                <w:b/>
                <w:sz w:val="24"/>
                <w:szCs w:val="24"/>
              </w:rPr>
              <w:t>Администрацией города Сердобска</w:t>
            </w:r>
          </w:p>
        </w:tc>
      </w:tr>
      <w:tr w:rsidR="008362E5" w:rsidRPr="00A65D06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8362E5" w:rsidRPr="00A65D06" w:rsidRDefault="008362E5" w:rsidP="004C2697">
            <w:pPr>
              <w:jc w:val="center"/>
              <w:rPr>
                <w:b/>
                <w:sz w:val="24"/>
                <w:szCs w:val="24"/>
              </w:rPr>
            </w:pPr>
            <w:r w:rsidRPr="00A65D0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65D06">
              <w:rPr>
                <w:b/>
                <w:sz w:val="24"/>
                <w:szCs w:val="24"/>
              </w:rPr>
              <w:t>п</w:t>
            </w:r>
            <w:proofErr w:type="gramEnd"/>
            <w:r w:rsidRPr="00A65D0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Align w:val="center"/>
          </w:tcPr>
          <w:p w:rsidR="008362E5" w:rsidRPr="00A65D06" w:rsidRDefault="008362E5" w:rsidP="004C2697">
            <w:pPr>
              <w:jc w:val="center"/>
              <w:rPr>
                <w:b/>
                <w:sz w:val="24"/>
                <w:szCs w:val="24"/>
              </w:rPr>
            </w:pPr>
            <w:r w:rsidRPr="00A65D06">
              <w:rPr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10" w:type="dxa"/>
            <w:vAlign w:val="center"/>
          </w:tcPr>
          <w:p w:rsidR="008362E5" w:rsidRDefault="008362E5" w:rsidP="004C2697">
            <w:pPr>
              <w:jc w:val="center"/>
              <w:rPr>
                <w:b/>
                <w:sz w:val="24"/>
                <w:szCs w:val="24"/>
              </w:rPr>
            </w:pPr>
            <w:r w:rsidRPr="00A65D06">
              <w:rPr>
                <w:b/>
                <w:sz w:val="24"/>
                <w:szCs w:val="24"/>
              </w:rPr>
              <w:t>Орган местного с</w:t>
            </w:r>
            <w:r w:rsidRPr="00A65D06">
              <w:rPr>
                <w:b/>
                <w:sz w:val="24"/>
                <w:szCs w:val="24"/>
              </w:rPr>
              <w:t>а</w:t>
            </w:r>
            <w:r w:rsidRPr="00A65D06">
              <w:rPr>
                <w:b/>
                <w:sz w:val="24"/>
                <w:szCs w:val="24"/>
              </w:rPr>
              <w:t xml:space="preserve">моуправления, </w:t>
            </w:r>
            <w:r>
              <w:rPr>
                <w:b/>
                <w:sz w:val="24"/>
                <w:szCs w:val="24"/>
              </w:rPr>
              <w:t>предоставл</w:t>
            </w:r>
            <w:r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>ющий</w:t>
            </w:r>
          </w:p>
          <w:p w:rsidR="008362E5" w:rsidRPr="00A65D06" w:rsidRDefault="008362E5" w:rsidP="004C2697">
            <w:pPr>
              <w:jc w:val="center"/>
              <w:rPr>
                <w:b/>
                <w:sz w:val="24"/>
                <w:szCs w:val="24"/>
              </w:rPr>
            </w:pPr>
            <w:r w:rsidRPr="00A65D06">
              <w:rPr>
                <w:b/>
                <w:sz w:val="24"/>
                <w:szCs w:val="24"/>
              </w:rPr>
              <w:t>муниципальную услугу</w:t>
            </w:r>
          </w:p>
        </w:tc>
        <w:tc>
          <w:tcPr>
            <w:tcW w:w="5670" w:type="dxa"/>
            <w:gridSpan w:val="2"/>
            <w:vAlign w:val="center"/>
          </w:tcPr>
          <w:p w:rsidR="008362E5" w:rsidRPr="00A65D06" w:rsidRDefault="008362E5" w:rsidP="004C2697">
            <w:pPr>
              <w:jc w:val="center"/>
              <w:rPr>
                <w:b/>
                <w:sz w:val="24"/>
                <w:szCs w:val="24"/>
              </w:rPr>
            </w:pPr>
            <w:r w:rsidRPr="00A65D06">
              <w:rPr>
                <w:b/>
                <w:sz w:val="24"/>
                <w:szCs w:val="24"/>
              </w:rPr>
              <w:t>Сведения об административном регламенте</w:t>
            </w:r>
          </w:p>
          <w:p w:rsidR="008362E5" w:rsidRPr="00A65D06" w:rsidRDefault="008362E5" w:rsidP="004C2697">
            <w:pPr>
              <w:jc w:val="center"/>
              <w:rPr>
                <w:b/>
                <w:sz w:val="24"/>
                <w:szCs w:val="24"/>
              </w:rPr>
            </w:pPr>
            <w:r w:rsidRPr="00A65D06">
              <w:rPr>
                <w:b/>
                <w:sz w:val="24"/>
                <w:szCs w:val="24"/>
              </w:rPr>
              <w:t xml:space="preserve">(№ и дата </w:t>
            </w:r>
            <w:r>
              <w:rPr>
                <w:b/>
                <w:sz w:val="24"/>
                <w:szCs w:val="24"/>
              </w:rPr>
              <w:t>М</w:t>
            </w:r>
            <w:r w:rsidRPr="00A65D06">
              <w:rPr>
                <w:b/>
                <w:sz w:val="24"/>
                <w:szCs w:val="24"/>
              </w:rPr>
              <w:t>НПА)</w:t>
            </w:r>
          </w:p>
        </w:tc>
        <w:tc>
          <w:tcPr>
            <w:tcW w:w="2268" w:type="dxa"/>
            <w:vAlign w:val="center"/>
          </w:tcPr>
          <w:p w:rsidR="008362E5" w:rsidRPr="00067235" w:rsidRDefault="008362E5" w:rsidP="004C269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Наименование услуг</w:t>
            </w:r>
            <w:r w:rsidRPr="00A65D06">
              <w:rPr>
                <w:b/>
                <w:sz w:val="24"/>
                <w:szCs w:val="24"/>
              </w:rPr>
              <w:t>, котор</w:t>
            </w:r>
            <w:r>
              <w:rPr>
                <w:b/>
                <w:sz w:val="24"/>
                <w:szCs w:val="24"/>
              </w:rPr>
              <w:t>ые</w:t>
            </w:r>
            <w:r w:rsidRPr="00A65D06">
              <w:rPr>
                <w:b/>
                <w:sz w:val="24"/>
                <w:szCs w:val="24"/>
              </w:rPr>
              <w:t xml:space="preserve"> явля</w:t>
            </w:r>
            <w:r>
              <w:rPr>
                <w:b/>
                <w:sz w:val="24"/>
                <w:szCs w:val="24"/>
              </w:rPr>
              <w:t>ю</w:t>
            </w:r>
            <w:r w:rsidRPr="00A65D06">
              <w:rPr>
                <w:b/>
                <w:sz w:val="24"/>
                <w:szCs w:val="24"/>
              </w:rPr>
              <w:t>тся необх</w:t>
            </w:r>
            <w:r w:rsidRPr="00A65D06">
              <w:rPr>
                <w:b/>
                <w:sz w:val="24"/>
                <w:szCs w:val="24"/>
              </w:rPr>
              <w:t>о</w:t>
            </w:r>
            <w:r w:rsidRPr="00A65D06">
              <w:rPr>
                <w:b/>
                <w:sz w:val="24"/>
                <w:szCs w:val="24"/>
              </w:rPr>
              <w:t>дим</w:t>
            </w:r>
            <w:r>
              <w:rPr>
                <w:b/>
                <w:sz w:val="24"/>
                <w:szCs w:val="24"/>
              </w:rPr>
              <w:t>ыми</w:t>
            </w:r>
            <w:r w:rsidRPr="00A65D06">
              <w:rPr>
                <w:b/>
                <w:sz w:val="24"/>
                <w:szCs w:val="24"/>
              </w:rPr>
              <w:t xml:space="preserve"> и обяз</w:t>
            </w:r>
            <w:r w:rsidRPr="00A65D06">
              <w:rPr>
                <w:b/>
                <w:sz w:val="24"/>
                <w:szCs w:val="24"/>
              </w:rPr>
              <w:t>а</w:t>
            </w:r>
            <w:r w:rsidRPr="00A65D06">
              <w:rPr>
                <w:b/>
                <w:sz w:val="24"/>
                <w:szCs w:val="24"/>
              </w:rPr>
              <w:t>тельн</w:t>
            </w:r>
            <w:r>
              <w:rPr>
                <w:b/>
                <w:sz w:val="24"/>
                <w:szCs w:val="24"/>
              </w:rPr>
              <w:t>ыми</w:t>
            </w:r>
            <w:r w:rsidRPr="00A65D06">
              <w:rPr>
                <w:b/>
                <w:sz w:val="24"/>
                <w:szCs w:val="24"/>
              </w:rPr>
              <w:t xml:space="preserve"> для предоставления муниципальной усл</w:t>
            </w:r>
            <w:r w:rsidRPr="00A65D06">
              <w:rPr>
                <w:b/>
                <w:sz w:val="24"/>
                <w:szCs w:val="24"/>
              </w:rPr>
              <w:t>у</w:t>
            </w:r>
            <w:r w:rsidRPr="00A65D06">
              <w:rPr>
                <w:b/>
                <w:sz w:val="24"/>
                <w:szCs w:val="24"/>
              </w:rPr>
              <w:t>ги.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</w:p>
        </w:tc>
      </w:tr>
      <w:tr w:rsidR="008362E5" w:rsidRPr="00A65D06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8362E5" w:rsidRPr="00A65D06" w:rsidRDefault="008362E5" w:rsidP="008362E5">
            <w:pPr>
              <w:pStyle w:val="ac"/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2E5" w:rsidRPr="00E04B33" w:rsidRDefault="008362E5" w:rsidP="008362E5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362E5" w:rsidRPr="00E04B33" w:rsidRDefault="008362E5" w:rsidP="008362E5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8362E5" w:rsidRPr="00E04B33" w:rsidRDefault="008362E5" w:rsidP="008362E5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362E5" w:rsidRPr="00E04B33" w:rsidRDefault="008362E5" w:rsidP="008362E5">
            <w:pPr>
              <w:numPr>
                <w:ilvl w:val="0"/>
                <w:numId w:val="13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8362E5" w:rsidRPr="00363038" w:rsidTr="00005F49">
        <w:trPr>
          <w:trHeight w:val="841"/>
        </w:trPr>
        <w:tc>
          <w:tcPr>
            <w:tcW w:w="493" w:type="dxa"/>
            <w:gridSpan w:val="2"/>
            <w:vAlign w:val="center"/>
          </w:tcPr>
          <w:p w:rsidR="008362E5" w:rsidRPr="00A65D06" w:rsidRDefault="008362E5" w:rsidP="008362E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2E5" w:rsidRPr="00363038" w:rsidRDefault="008362E5" w:rsidP="004C2697">
            <w:pPr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Предоставление информации об объектах н</w:t>
            </w:r>
            <w:r w:rsidRPr="00363038">
              <w:rPr>
                <w:sz w:val="24"/>
                <w:szCs w:val="24"/>
              </w:rPr>
              <w:t>е</w:t>
            </w:r>
            <w:r w:rsidRPr="00363038">
              <w:rPr>
                <w:sz w:val="24"/>
                <w:szCs w:val="24"/>
              </w:rPr>
              <w:t>движимого имущества, находящихся в мун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>ципальной со</w:t>
            </w:r>
            <w:r w:rsidRPr="00363038">
              <w:rPr>
                <w:sz w:val="24"/>
                <w:szCs w:val="24"/>
              </w:rPr>
              <w:t>б</w:t>
            </w:r>
            <w:r w:rsidRPr="00363038">
              <w:rPr>
                <w:sz w:val="24"/>
                <w:szCs w:val="24"/>
              </w:rPr>
              <w:t>ственности и предназначенных для сдачи в аренду.</w:t>
            </w:r>
          </w:p>
        </w:tc>
        <w:tc>
          <w:tcPr>
            <w:tcW w:w="2410" w:type="dxa"/>
            <w:vAlign w:val="center"/>
          </w:tcPr>
          <w:p w:rsidR="008362E5" w:rsidRDefault="008362E5" w:rsidP="004C2697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>страция</w:t>
            </w:r>
          </w:p>
          <w:p w:rsidR="008362E5" w:rsidRPr="00363038" w:rsidRDefault="008362E5" w:rsidP="004C2697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 </w:t>
            </w: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bottom"/>
          </w:tcPr>
          <w:p w:rsidR="008362E5" w:rsidRPr="00EB236B" w:rsidRDefault="008362E5" w:rsidP="004C2697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04.02.2019  № 68</w:t>
            </w:r>
          </w:p>
          <w:p w:rsidR="008362E5" w:rsidRPr="00EB236B" w:rsidRDefault="008362E5" w:rsidP="004C2697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</w:t>
            </w:r>
            <w:r w:rsidRPr="00EB236B">
              <w:rPr>
                <w:rFonts w:cs="Times New Roman"/>
                <w:bCs/>
                <w:sz w:val="24"/>
                <w:szCs w:val="24"/>
              </w:rPr>
              <w:t>Об утверждении Административного регл</w:t>
            </w:r>
            <w:r w:rsidRPr="00EB236B">
              <w:rPr>
                <w:rFonts w:cs="Times New Roman"/>
                <w:bCs/>
                <w:sz w:val="24"/>
                <w:szCs w:val="24"/>
              </w:rPr>
              <w:t>а</w:t>
            </w:r>
            <w:r w:rsidRPr="00EB236B">
              <w:rPr>
                <w:rFonts w:cs="Times New Roman"/>
                <w:bCs/>
                <w:sz w:val="24"/>
                <w:szCs w:val="24"/>
              </w:rPr>
              <w:t>мента по предо</w:t>
            </w:r>
            <w:r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ставлению  муниципальной услуги «Предоставление информа</w:t>
            </w:r>
            <w:r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ции об объектах недв</w:t>
            </w:r>
            <w:r w:rsidRPr="00EB236B">
              <w:rPr>
                <w:rFonts w:cs="Times New Roman"/>
                <w:bCs/>
                <w:sz w:val="24"/>
                <w:szCs w:val="24"/>
              </w:rPr>
              <w:t>и</w:t>
            </w:r>
            <w:r w:rsidRPr="00EB236B">
              <w:rPr>
                <w:rFonts w:cs="Times New Roman"/>
                <w:bCs/>
                <w:sz w:val="24"/>
                <w:szCs w:val="24"/>
              </w:rPr>
              <w:t>жимого имущества, находящихся в му</w:t>
            </w:r>
            <w:r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ниципальной собственности муниципального образования  и предназначенных для сдачи в аренду»»</w:t>
            </w:r>
          </w:p>
        </w:tc>
        <w:tc>
          <w:tcPr>
            <w:tcW w:w="2268" w:type="dxa"/>
            <w:vAlign w:val="center"/>
          </w:tcPr>
          <w:p w:rsidR="008362E5" w:rsidRPr="00363038" w:rsidRDefault="008362E5" w:rsidP="004C2697">
            <w:pPr>
              <w:jc w:val="center"/>
              <w:rPr>
                <w:sz w:val="24"/>
                <w:szCs w:val="24"/>
              </w:rPr>
            </w:pPr>
          </w:p>
        </w:tc>
      </w:tr>
      <w:tr w:rsidR="008362E5" w:rsidRPr="00363038" w:rsidTr="00005F49">
        <w:trPr>
          <w:trHeight w:val="839"/>
        </w:trPr>
        <w:tc>
          <w:tcPr>
            <w:tcW w:w="493" w:type="dxa"/>
            <w:gridSpan w:val="2"/>
            <w:vAlign w:val="center"/>
          </w:tcPr>
          <w:p w:rsidR="008362E5" w:rsidRPr="00363038" w:rsidRDefault="008362E5" w:rsidP="008362E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2E5" w:rsidRPr="00363038" w:rsidRDefault="008362E5" w:rsidP="004C2697">
            <w:pPr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Предоставление выписки из реестра муниц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>пального имущества.</w:t>
            </w:r>
          </w:p>
        </w:tc>
        <w:tc>
          <w:tcPr>
            <w:tcW w:w="2410" w:type="dxa"/>
            <w:vAlign w:val="center"/>
          </w:tcPr>
          <w:p w:rsidR="008362E5" w:rsidRDefault="008362E5" w:rsidP="004C2697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8362E5" w:rsidRPr="00363038" w:rsidRDefault="008362E5" w:rsidP="004C2697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bottom"/>
          </w:tcPr>
          <w:p w:rsidR="008362E5" w:rsidRPr="00EB236B" w:rsidRDefault="008362E5" w:rsidP="004C2697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04.02.2019  № 67</w:t>
            </w:r>
          </w:p>
          <w:p w:rsidR="008362E5" w:rsidRPr="00EB236B" w:rsidRDefault="008362E5" w:rsidP="004C2697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</w:t>
            </w:r>
            <w:r w:rsidRPr="00EB236B">
              <w:rPr>
                <w:rFonts w:cs="Times New Roman"/>
                <w:bCs/>
                <w:sz w:val="24"/>
                <w:szCs w:val="24"/>
              </w:rPr>
              <w:t>Об утверждении Административного регл</w:t>
            </w:r>
            <w:r w:rsidRPr="00EB236B">
              <w:rPr>
                <w:rFonts w:cs="Times New Roman"/>
                <w:bCs/>
                <w:sz w:val="24"/>
                <w:szCs w:val="24"/>
              </w:rPr>
              <w:t>а</w:t>
            </w:r>
            <w:r w:rsidRPr="00EB236B">
              <w:rPr>
                <w:rFonts w:cs="Times New Roman"/>
                <w:bCs/>
                <w:sz w:val="24"/>
                <w:szCs w:val="24"/>
              </w:rPr>
              <w:t>мента по предо</w:t>
            </w:r>
            <w:r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ставлению муниципальной услуги «Предоставление информа</w:t>
            </w:r>
            <w:r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ции об объектах, вкл</w:t>
            </w:r>
            <w:r w:rsidRPr="00EB236B">
              <w:rPr>
                <w:rFonts w:cs="Times New Roman"/>
                <w:bCs/>
                <w:sz w:val="24"/>
                <w:szCs w:val="24"/>
              </w:rPr>
              <w:t>ю</w:t>
            </w:r>
            <w:r w:rsidRPr="00EB236B">
              <w:rPr>
                <w:rFonts w:cs="Times New Roman"/>
                <w:bCs/>
                <w:sz w:val="24"/>
                <w:szCs w:val="24"/>
              </w:rPr>
              <w:t>ченных в Реестр муниципальной соб</w:t>
            </w:r>
            <w:r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 xml:space="preserve">ственности </w:t>
            </w:r>
            <w:r w:rsidRPr="00EB236B">
              <w:rPr>
                <w:rFonts w:cs="Times New Roman"/>
                <w:bCs/>
                <w:sz w:val="24"/>
                <w:szCs w:val="24"/>
              </w:rPr>
              <w:lastRenderedPageBreak/>
              <w:t>муниципального образов</w:t>
            </w:r>
            <w:r w:rsidRPr="00EB236B">
              <w:rPr>
                <w:rFonts w:cs="Times New Roman"/>
                <w:bCs/>
                <w:sz w:val="24"/>
                <w:szCs w:val="24"/>
              </w:rPr>
              <w:t>а</w:t>
            </w:r>
            <w:r w:rsidRPr="00EB236B">
              <w:rPr>
                <w:rFonts w:cs="Times New Roman"/>
                <w:bCs/>
                <w:sz w:val="24"/>
                <w:szCs w:val="24"/>
              </w:rPr>
              <w:t>ния»»</w:t>
            </w:r>
          </w:p>
        </w:tc>
        <w:tc>
          <w:tcPr>
            <w:tcW w:w="2268" w:type="dxa"/>
            <w:vAlign w:val="center"/>
          </w:tcPr>
          <w:p w:rsidR="008362E5" w:rsidRPr="00363038" w:rsidRDefault="008362E5" w:rsidP="004C2697">
            <w:pPr>
              <w:jc w:val="center"/>
              <w:rPr>
                <w:sz w:val="24"/>
                <w:szCs w:val="24"/>
              </w:rPr>
            </w:pPr>
          </w:p>
        </w:tc>
      </w:tr>
      <w:tr w:rsidR="008362E5" w:rsidRPr="00363038" w:rsidTr="00005F49">
        <w:trPr>
          <w:trHeight w:val="709"/>
        </w:trPr>
        <w:tc>
          <w:tcPr>
            <w:tcW w:w="493" w:type="dxa"/>
            <w:gridSpan w:val="2"/>
            <w:vAlign w:val="center"/>
          </w:tcPr>
          <w:p w:rsidR="008362E5" w:rsidRPr="00363038" w:rsidRDefault="008362E5" w:rsidP="008362E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2E5" w:rsidRPr="00363038" w:rsidRDefault="008362E5" w:rsidP="004C2697">
            <w:pPr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Предоставление муниципального имущества в аренду.</w:t>
            </w:r>
          </w:p>
        </w:tc>
        <w:tc>
          <w:tcPr>
            <w:tcW w:w="2410" w:type="dxa"/>
            <w:vAlign w:val="center"/>
          </w:tcPr>
          <w:p w:rsidR="008362E5" w:rsidRDefault="008362E5" w:rsidP="004C2697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8362E5" w:rsidRPr="00363038" w:rsidRDefault="008362E5" w:rsidP="004C2697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bottom"/>
          </w:tcPr>
          <w:p w:rsidR="008362E5" w:rsidRPr="00EB236B" w:rsidRDefault="008362E5" w:rsidP="004C2697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04.02.2019   № 66</w:t>
            </w:r>
          </w:p>
          <w:p w:rsidR="008362E5" w:rsidRPr="00EB236B" w:rsidRDefault="008362E5" w:rsidP="004C2697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</w:t>
            </w:r>
            <w:r w:rsidRPr="00EB236B">
              <w:rPr>
                <w:rFonts w:cs="Times New Roman"/>
                <w:bCs/>
                <w:sz w:val="24"/>
                <w:szCs w:val="24"/>
              </w:rPr>
              <w:t>Об утверждении Административного регл</w:t>
            </w:r>
            <w:r w:rsidRPr="00EB236B">
              <w:rPr>
                <w:rFonts w:cs="Times New Roman"/>
                <w:bCs/>
                <w:sz w:val="24"/>
                <w:szCs w:val="24"/>
              </w:rPr>
              <w:t>а</w:t>
            </w:r>
            <w:r w:rsidRPr="00EB236B">
              <w:rPr>
                <w:rFonts w:cs="Times New Roman"/>
                <w:bCs/>
                <w:sz w:val="24"/>
                <w:szCs w:val="24"/>
              </w:rPr>
              <w:t>мента по предо</w:t>
            </w:r>
            <w:r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ставлению муниципальной услуги «Предоставление муници</w:t>
            </w:r>
            <w:r>
              <w:rPr>
                <w:rFonts w:cs="Times New Roman"/>
                <w:bCs/>
                <w:sz w:val="24"/>
                <w:szCs w:val="24"/>
              </w:rPr>
              <w:softHyphen/>
            </w:r>
            <w:r w:rsidRPr="00EB236B">
              <w:rPr>
                <w:rFonts w:cs="Times New Roman"/>
                <w:bCs/>
                <w:sz w:val="24"/>
                <w:szCs w:val="24"/>
              </w:rPr>
              <w:t>пального недвижимого   имущества в аре</w:t>
            </w:r>
            <w:r w:rsidRPr="00EB236B">
              <w:rPr>
                <w:rFonts w:cs="Times New Roman"/>
                <w:bCs/>
                <w:sz w:val="24"/>
                <w:szCs w:val="24"/>
              </w:rPr>
              <w:t>н</w:t>
            </w:r>
            <w:r w:rsidRPr="00EB236B">
              <w:rPr>
                <w:rFonts w:cs="Times New Roman"/>
                <w:bCs/>
                <w:sz w:val="24"/>
                <w:szCs w:val="24"/>
              </w:rPr>
              <w:t>ду»»</w:t>
            </w:r>
          </w:p>
        </w:tc>
        <w:tc>
          <w:tcPr>
            <w:tcW w:w="2268" w:type="dxa"/>
            <w:vAlign w:val="center"/>
          </w:tcPr>
          <w:p w:rsidR="008362E5" w:rsidRPr="00363038" w:rsidRDefault="008362E5" w:rsidP="004C2697">
            <w:pPr>
              <w:jc w:val="center"/>
              <w:rPr>
                <w:sz w:val="24"/>
                <w:szCs w:val="24"/>
              </w:rPr>
            </w:pPr>
          </w:p>
        </w:tc>
      </w:tr>
      <w:tr w:rsidR="008362E5" w:rsidRPr="00363038" w:rsidTr="00005F49">
        <w:trPr>
          <w:trHeight w:val="692"/>
        </w:trPr>
        <w:tc>
          <w:tcPr>
            <w:tcW w:w="493" w:type="dxa"/>
            <w:gridSpan w:val="2"/>
            <w:vAlign w:val="center"/>
          </w:tcPr>
          <w:p w:rsidR="008362E5" w:rsidRPr="00363038" w:rsidRDefault="008362E5" w:rsidP="008362E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2E5" w:rsidRPr="003F7F5E" w:rsidRDefault="008362E5" w:rsidP="004C2697">
            <w:pPr>
              <w:rPr>
                <w:sz w:val="24"/>
                <w:szCs w:val="24"/>
              </w:rPr>
            </w:pPr>
            <w:r w:rsidRPr="003F7F5E">
              <w:rPr>
                <w:sz w:val="24"/>
                <w:szCs w:val="24"/>
              </w:rPr>
              <w:t>Предоставление муниципального имущества в доверительное управл</w:t>
            </w:r>
            <w:r w:rsidRPr="003F7F5E">
              <w:rPr>
                <w:sz w:val="24"/>
                <w:szCs w:val="24"/>
              </w:rPr>
              <w:t>е</w:t>
            </w:r>
            <w:r w:rsidRPr="003F7F5E">
              <w:rPr>
                <w:sz w:val="24"/>
                <w:szCs w:val="24"/>
              </w:rPr>
              <w:t>ние.</w:t>
            </w:r>
          </w:p>
        </w:tc>
        <w:tc>
          <w:tcPr>
            <w:tcW w:w="2410" w:type="dxa"/>
            <w:vAlign w:val="center"/>
          </w:tcPr>
          <w:p w:rsidR="008362E5" w:rsidRDefault="008362E5" w:rsidP="004C2697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8362E5" w:rsidRPr="003F7F5E" w:rsidRDefault="008362E5" w:rsidP="004C2697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4C2697" w:rsidRPr="00AA0AA9" w:rsidRDefault="004C2697" w:rsidP="004C269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04.02.2019  № 64</w:t>
            </w:r>
          </w:p>
          <w:p w:rsidR="008362E5" w:rsidRPr="00363038" w:rsidRDefault="004C2697" w:rsidP="004C2697">
            <w:pPr>
              <w:jc w:val="center"/>
              <w:rPr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</w:t>
            </w:r>
            <w:r w:rsidRPr="00AA0AA9">
              <w:rPr>
                <w:rFonts w:cs="Times New Roman"/>
                <w:sz w:val="24"/>
                <w:szCs w:val="24"/>
              </w:rPr>
              <w:t>о</w:t>
            </w:r>
            <w:r w:rsidRPr="00AA0AA9">
              <w:rPr>
                <w:rFonts w:cs="Times New Roman"/>
                <w:sz w:val="24"/>
                <w:szCs w:val="24"/>
              </w:rPr>
              <w:t>ставление муниципального н</w:t>
            </w:r>
            <w:r w:rsidRPr="00AA0AA9">
              <w:rPr>
                <w:rFonts w:cs="Times New Roman"/>
                <w:sz w:val="24"/>
                <w:szCs w:val="24"/>
              </w:rPr>
              <w:t>е</w:t>
            </w:r>
            <w:r w:rsidRPr="00AA0AA9">
              <w:rPr>
                <w:rFonts w:cs="Times New Roman"/>
                <w:sz w:val="24"/>
                <w:szCs w:val="24"/>
              </w:rPr>
              <w:t>движимого имущества города Сердобска в д</w:t>
            </w:r>
            <w:r w:rsidRPr="00AA0AA9">
              <w:rPr>
                <w:rFonts w:cs="Times New Roman"/>
                <w:sz w:val="24"/>
                <w:szCs w:val="24"/>
              </w:rPr>
              <w:t>о</w:t>
            </w:r>
            <w:r w:rsidRPr="00AA0AA9">
              <w:rPr>
                <w:rFonts w:cs="Times New Roman"/>
                <w:sz w:val="24"/>
                <w:szCs w:val="24"/>
              </w:rPr>
              <w:t>верительное управление»»</w:t>
            </w:r>
          </w:p>
        </w:tc>
        <w:tc>
          <w:tcPr>
            <w:tcW w:w="2268" w:type="dxa"/>
            <w:vAlign w:val="center"/>
          </w:tcPr>
          <w:p w:rsidR="008362E5" w:rsidRPr="00363038" w:rsidRDefault="008362E5" w:rsidP="004C2697">
            <w:pPr>
              <w:jc w:val="center"/>
              <w:rPr>
                <w:sz w:val="24"/>
                <w:szCs w:val="24"/>
              </w:rPr>
            </w:pPr>
          </w:p>
        </w:tc>
      </w:tr>
      <w:tr w:rsidR="008362E5" w:rsidRPr="00363038" w:rsidTr="00005F49">
        <w:trPr>
          <w:trHeight w:val="702"/>
        </w:trPr>
        <w:tc>
          <w:tcPr>
            <w:tcW w:w="493" w:type="dxa"/>
            <w:gridSpan w:val="2"/>
            <w:vAlign w:val="center"/>
          </w:tcPr>
          <w:p w:rsidR="008362E5" w:rsidRPr="00363038" w:rsidRDefault="008362E5" w:rsidP="008362E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2E5" w:rsidRPr="003F7F5E" w:rsidRDefault="008362E5" w:rsidP="004C2697">
            <w:pPr>
              <w:rPr>
                <w:sz w:val="24"/>
                <w:szCs w:val="24"/>
              </w:rPr>
            </w:pPr>
            <w:r w:rsidRPr="003F7F5E">
              <w:rPr>
                <w:sz w:val="24"/>
                <w:szCs w:val="24"/>
              </w:rPr>
              <w:t>Предоставление муниципального имущества в</w:t>
            </w:r>
            <w:r w:rsidRPr="003F7F5E">
              <w:t xml:space="preserve"> </w:t>
            </w:r>
            <w:r w:rsidRPr="003F7F5E">
              <w:rPr>
                <w:sz w:val="24"/>
                <w:szCs w:val="24"/>
              </w:rPr>
              <w:t>безвозмездное польз</w:t>
            </w:r>
            <w:r w:rsidRPr="003F7F5E">
              <w:rPr>
                <w:sz w:val="24"/>
                <w:szCs w:val="24"/>
              </w:rPr>
              <w:t>о</w:t>
            </w:r>
            <w:r w:rsidRPr="003F7F5E">
              <w:rPr>
                <w:sz w:val="24"/>
                <w:szCs w:val="24"/>
              </w:rPr>
              <w:t>вание.</w:t>
            </w:r>
          </w:p>
        </w:tc>
        <w:tc>
          <w:tcPr>
            <w:tcW w:w="2410" w:type="dxa"/>
            <w:vAlign w:val="center"/>
          </w:tcPr>
          <w:p w:rsidR="008362E5" w:rsidRDefault="008362E5" w:rsidP="004C2697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8362E5" w:rsidRPr="003F7F5E" w:rsidRDefault="008362E5" w:rsidP="004C2697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4C2697" w:rsidRPr="00AA0AA9" w:rsidRDefault="004C2697" w:rsidP="004C2697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 от 19.02.2013 № 65</w:t>
            </w:r>
          </w:p>
          <w:p w:rsidR="008362E5" w:rsidRPr="00363038" w:rsidRDefault="004C2697" w:rsidP="000B4C3F">
            <w:pPr>
              <w:jc w:val="center"/>
              <w:rPr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по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ставление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 w:rsidR="000B4C3F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недвижим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го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имущества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безвозмездное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пользование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8362E5" w:rsidRPr="00363038" w:rsidRDefault="008362E5" w:rsidP="004C2697">
            <w:pPr>
              <w:jc w:val="center"/>
              <w:rPr>
                <w:sz w:val="24"/>
                <w:szCs w:val="24"/>
              </w:rPr>
            </w:pPr>
          </w:p>
        </w:tc>
      </w:tr>
      <w:tr w:rsidR="008362E5" w:rsidRPr="00363038" w:rsidTr="00005F49">
        <w:trPr>
          <w:trHeight w:val="560"/>
        </w:trPr>
        <w:tc>
          <w:tcPr>
            <w:tcW w:w="493" w:type="dxa"/>
            <w:gridSpan w:val="2"/>
            <w:vAlign w:val="center"/>
          </w:tcPr>
          <w:p w:rsidR="008362E5" w:rsidRPr="00363038" w:rsidRDefault="008362E5" w:rsidP="008362E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2E5" w:rsidRPr="00363038" w:rsidRDefault="008362E5" w:rsidP="004C2697">
            <w:pPr>
              <w:rPr>
                <w:sz w:val="24"/>
                <w:szCs w:val="24"/>
                <w:vertAlign w:val="superscript"/>
              </w:rPr>
            </w:pPr>
            <w:r w:rsidRPr="00363038">
              <w:rPr>
                <w:sz w:val="24"/>
                <w:szCs w:val="24"/>
              </w:rPr>
              <w:t>Предварительное согласование предоставл</w:t>
            </w:r>
            <w:r w:rsidRPr="00363038">
              <w:rPr>
                <w:sz w:val="24"/>
                <w:szCs w:val="24"/>
              </w:rPr>
              <w:t>е</w:t>
            </w:r>
            <w:r w:rsidRPr="00363038">
              <w:rPr>
                <w:sz w:val="24"/>
                <w:szCs w:val="24"/>
              </w:rPr>
              <w:t>ния земельного участка.</w:t>
            </w:r>
          </w:p>
        </w:tc>
        <w:tc>
          <w:tcPr>
            <w:tcW w:w="2410" w:type="dxa"/>
            <w:vAlign w:val="center"/>
          </w:tcPr>
          <w:p w:rsidR="008362E5" w:rsidRDefault="008362E5" w:rsidP="004C2697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8362E5" w:rsidRPr="00363038" w:rsidRDefault="008362E5" w:rsidP="004C2697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4C2697" w:rsidRPr="00AA0AA9" w:rsidRDefault="004C2697" w:rsidP="004C2697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21</w:t>
            </w:r>
          </w:p>
          <w:p w:rsidR="008362E5" w:rsidRPr="00955E90" w:rsidRDefault="004C2697" w:rsidP="004C2697">
            <w:pPr>
              <w:jc w:val="center"/>
              <w:rPr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 утверждении административного регламента по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варительное 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согласование предоставл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находящегося в муниц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пальной собственности»»</w:t>
            </w:r>
          </w:p>
        </w:tc>
        <w:tc>
          <w:tcPr>
            <w:tcW w:w="2268" w:type="dxa"/>
            <w:vAlign w:val="center"/>
          </w:tcPr>
          <w:p w:rsidR="008362E5" w:rsidRPr="00363038" w:rsidRDefault="008362E5" w:rsidP="004C2697">
            <w:pPr>
              <w:jc w:val="center"/>
              <w:rPr>
                <w:sz w:val="24"/>
                <w:szCs w:val="24"/>
              </w:rPr>
            </w:pPr>
          </w:p>
        </w:tc>
      </w:tr>
      <w:tr w:rsidR="008362E5" w:rsidRPr="00363038" w:rsidTr="00005F49">
        <w:trPr>
          <w:trHeight w:val="838"/>
        </w:trPr>
        <w:tc>
          <w:tcPr>
            <w:tcW w:w="493" w:type="dxa"/>
            <w:gridSpan w:val="2"/>
            <w:vAlign w:val="center"/>
          </w:tcPr>
          <w:p w:rsidR="008362E5" w:rsidRPr="00363038" w:rsidRDefault="008362E5" w:rsidP="008362E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362E5" w:rsidRPr="00363038" w:rsidRDefault="008362E5" w:rsidP="004C2697">
            <w:pPr>
              <w:rPr>
                <w:sz w:val="24"/>
                <w:szCs w:val="24"/>
                <w:vertAlign w:val="superscript"/>
              </w:rPr>
            </w:pPr>
            <w:r w:rsidRPr="00363038">
              <w:rPr>
                <w:sz w:val="24"/>
                <w:szCs w:val="24"/>
              </w:rPr>
              <w:t>Подготовка и утверждение схемы располож</w:t>
            </w:r>
            <w:r w:rsidRPr="00363038">
              <w:rPr>
                <w:sz w:val="24"/>
                <w:szCs w:val="24"/>
              </w:rPr>
              <w:t>е</w:t>
            </w:r>
            <w:r w:rsidRPr="00363038">
              <w:rPr>
                <w:sz w:val="24"/>
                <w:szCs w:val="24"/>
              </w:rPr>
              <w:t>ния земельного участка или земельных учас</w:t>
            </w:r>
            <w:r w:rsidRPr="00363038">
              <w:rPr>
                <w:sz w:val="24"/>
                <w:szCs w:val="24"/>
              </w:rPr>
              <w:t>т</w:t>
            </w:r>
            <w:r w:rsidRPr="00363038">
              <w:rPr>
                <w:sz w:val="24"/>
                <w:szCs w:val="24"/>
              </w:rPr>
              <w:t>ков на кадастр</w:t>
            </w:r>
            <w:r w:rsidRPr="00363038">
              <w:rPr>
                <w:sz w:val="24"/>
                <w:szCs w:val="24"/>
              </w:rPr>
              <w:t>о</w:t>
            </w:r>
            <w:r w:rsidRPr="00363038">
              <w:rPr>
                <w:sz w:val="24"/>
                <w:szCs w:val="24"/>
              </w:rPr>
              <w:t>вом плане территории.</w:t>
            </w:r>
          </w:p>
        </w:tc>
        <w:tc>
          <w:tcPr>
            <w:tcW w:w="2410" w:type="dxa"/>
            <w:vAlign w:val="center"/>
          </w:tcPr>
          <w:p w:rsidR="008362E5" w:rsidRDefault="008362E5" w:rsidP="004C2697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8362E5" w:rsidRPr="00363038" w:rsidRDefault="008362E5" w:rsidP="004C2697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4C2697" w:rsidRDefault="004C2697" w:rsidP="004C2697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</w:t>
            </w:r>
            <w:smartTag w:uri="urn:schemas-microsoft-com:office:smarttags" w:element="date">
              <w:smartTagPr>
                <w:attr w:name="Year" w:val="2019"/>
                <w:attr w:name="Day" w:val="15"/>
                <w:attr w:name="Month" w:val="01"/>
                <w:attr w:name="ls" w:val="trans"/>
              </w:smartTagPr>
              <w:r w:rsidRPr="00EB236B">
                <w:rPr>
                  <w:rFonts w:cs="Times New Roman"/>
                  <w:color w:val="000000"/>
                  <w:sz w:val="24"/>
                  <w:szCs w:val="24"/>
                  <w:shd w:val="clear" w:color="auto" w:fill="FFFFFF"/>
                </w:rPr>
                <w:t>15.01.2019</w:t>
              </w:r>
            </w:smartTag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№ 18</w:t>
            </w:r>
          </w:p>
          <w:p w:rsidR="008362E5" w:rsidRPr="00955E90" w:rsidRDefault="004C2697" w:rsidP="004C2697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административного регл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мента по предо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тавлению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схемы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расположения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земельных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частков 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кадастровом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территории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8362E5" w:rsidRPr="00363038" w:rsidRDefault="008362E5" w:rsidP="004C2697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274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514A69" w:rsidRDefault="00CD6BB5" w:rsidP="00CD6BB5">
            <w:pPr>
              <w:rPr>
                <w:sz w:val="24"/>
                <w:szCs w:val="24"/>
                <w:vertAlign w:val="superscript"/>
              </w:rPr>
            </w:pPr>
            <w:r w:rsidRPr="00514A69">
              <w:rPr>
                <w:sz w:val="24"/>
                <w:szCs w:val="24"/>
              </w:rPr>
              <w:t xml:space="preserve">Выдача разрешения на использование земель или земельных участков без предоставления земельных участков и установления сервитута, </w:t>
            </w:r>
            <w:r w:rsidRPr="00514A69">
              <w:rPr>
                <w:sz w:val="24"/>
                <w:szCs w:val="24"/>
              </w:rPr>
              <w:lastRenderedPageBreak/>
              <w:t>публичного сервитута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lastRenderedPageBreak/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266</w:t>
            </w:r>
          </w:p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д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разрешения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земельных участков без предоставления земельных учас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ков и установле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 сервит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та»»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FE3DA2" w:rsidRDefault="00CD6BB5" w:rsidP="00CD6BB5">
            <w:pPr>
              <w:rPr>
                <w:sz w:val="24"/>
                <w:szCs w:val="24"/>
              </w:rPr>
            </w:pPr>
            <w:r w:rsidRPr="00FE3DA2">
              <w:rPr>
                <w:sz w:val="24"/>
                <w:szCs w:val="24"/>
              </w:rPr>
              <w:t>Принятие решения об установлении публичн</w:t>
            </w:r>
            <w:r w:rsidRPr="00FE3DA2">
              <w:rPr>
                <w:sz w:val="24"/>
                <w:szCs w:val="24"/>
              </w:rPr>
              <w:t>о</w:t>
            </w:r>
            <w:r w:rsidRPr="00FE3DA2">
              <w:rPr>
                <w:sz w:val="24"/>
                <w:szCs w:val="24"/>
              </w:rPr>
              <w:t>го сервитута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bottom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267</w:t>
            </w:r>
          </w:p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мента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администрацией города Сердобска </w:t>
            </w:r>
            <w:proofErr w:type="spellStart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Сер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добского</w:t>
            </w:r>
            <w:proofErr w:type="spellEnd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Пензенской обл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сти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Установл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публичного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сервитута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отношении 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мель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государственная  собствен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ность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которые не разгранич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находящиеся в муници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пальной собственн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сти 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 в отдельных целях»»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419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FE3DA2" w:rsidRDefault="00CD6BB5" w:rsidP="00CD6BB5">
            <w:pPr>
              <w:rPr>
                <w:sz w:val="24"/>
                <w:szCs w:val="24"/>
              </w:rPr>
            </w:pPr>
            <w:r w:rsidRPr="00FE3DA2">
              <w:rPr>
                <w:sz w:val="24"/>
                <w:szCs w:val="24"/>
              </w:rPr>
              <w:t>Принятие решения об установлении публи</w:t>
            </w:r>
            <w:r w:rsidRPr="00FE3DA2">
              <w:rPr>
                <w:sz w:val="24"/>
                <w:szCs w:val="24"/>
              </w:rPr>
              <w:t>ч</w:t>
            </w:r>
            <w:r w:rsidRPr="00FE3DA2">
              <w:rPr>
                <w:sz w:val="24"/>
                <w:szCs w:val="24"/>
              </w:rPr>
              <w:t>ных сервитутов в отношении земельных учас</w:t>
            </w:r>
            <w:r w:rsidRPr="00FE3DA2">
              <w:rPr>
                <w:sz w:val="24"/>
                <w:szCs w:val="24"/>
              </w:rPr>
              <w:t>т</w:t>
            </w:r>
            <w:r w:rsidRPr="00FE3DA2">
              <w:rPr>
                <w:sz w:val="24"/>
                <w:szCs w:val="24"/>
              </w:rPr>
              <w:t>ков в границах полос отвода автомобильных дорог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955E90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57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363038" w:rsidRDefault="00CD6BB5" w:rsidP="00CD6BB5">
            <w:pPr>
              <w:rPr>
                <w:sz w:val="24"/>
                <w:szCs w:val="24"/>
                <w:vertAlign w:val="superscript"/>
              </w:rPr>
            </w:pPr>
            <w:r w:rsidRPr="00363038">
              <w:rPr>
                <w:sz w:val="24"/>
                <w:szCs w:val="24"/>
              </w:rPr>
              <w:t>Предоставление земельного участка граждан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>ну или юридическому лицу в собственность бесплатно.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955E90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55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363038" w:rsidRDefault="00CD6BB5" w:rsidP="00CD6BB5">
            <w:pPr>
              <w:rPr>
                <w:sz w:val="24"/>
                <w:szCs w:val="24"/>
                <w:vertAlign w:val="superscript"/>
              </w:rPr>
            </w:pPr>
            <w:r w:rsidRPr="00363038">
              <w:rPr>
                <w:sz w:val="24"/>
                <w:szCs w:val="24"/>
              </w:rPr>
              <w:t>Продажа и предоставление в аренду з</w:t>
            </w:r>
            <w:r w:rsidRPr="00363038">
              <w:rPr>
                <w:sz w:val="24"/>
                <w:szCs w:val="24"/>
              </w:rPr>
              <w:t>е</w:t>
            </w:r>
            <w:r w:rsidRPr="00363038">
              <w:rPr>
                <w:sz w:val="24"/>
                <w:szCs w:val="24"/>
              </w:rPr>
              <w:t>мельных участков на торгах.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  <w:rPr>
                <w:i/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20</w:t>
            </w:r>
          </w:p>
          <w:p w:rsidR="00CD6BB5" w:rsidRPr="00955E90" w:rsidRDefault="00CD6BB5" w:rsidP="00CD6BB5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од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аренду земел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ных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торгах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842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363038" w:rsidRDefault="00CD6BB5" w:rsidP="00CD6BB5">
            <w:pPr>
              <w:rPr>
                <w:sz w:val="24"/>
                <w:szCs w:val="24"/>
                <w:vertAlign w:val="superscript"/>
              </w:rPr>
            </w:pPr>
            <w:r w:rsidRPr="00363038">
              <w:rPr>
                <w:sz w:val="24"/>
                <w:szCs w:val="24"/>
              </w:rPr>
              <w:t>Предоставление земельных участков без пр</w:t>
            </w:r>
            <w:r w:rsidRPr="00363038">
              <w:rPr>
                <w:sz w:val="24"/>
                <w:szCs w:val="24"/>
              </w:rPr>
              <w:t>о</w:t>
            </w:r>
            <w:r w:rsidRPr="00363038">
              <w:rPr>
                <w:sz w:val="24"/>
                <w:szCs w:val="24"/>
              </w:rPr>
              <w:t>ведения торгов, в собственность, аренду, бе</w:t>
            </w:r>
            <w:r w:rsidRPr="00363038">
              <w:rPr>
                <w:sz w:val="24"/>
                <w:szCs w:val="24"/>
              </w:rPr>
              <w:t>з</w:t>
            </w:r>
            <w:r w:rsidRPr="00363038">
              <w:rPr>
                <w:sz w:val="24"/>
                <w:szCs w:val="24"/>
              </w:rPr>
              <w:t>возмездное польз</w:t>
            </w:r>
            <w:r w:rsidRPr="00363038">
              <w:rPr>
                <w:sz w:val="24"/>
                <w:szCs w:val="24"/>
              </w:rPr>
              <w:t>о</w:t>
            </w:r>
            <w:r w:rsidRPr="00363038">
              <w:rPr>
                <w:sz w:val="24"/>
                <w:szCs w:val="24"/>
              </w:rPr>
              <w:t>вание.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17</w:t>
            </w:r>
          </w:p>
          <w:p w:rsidR="00CD6BB5" w:rsidRPr="00955E90" w:rsidRDefault="00CD6BB5" w:rsidP="00CD6BB5">
            <w:pPr>
              <w:widowControl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 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ставле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без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провед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торгов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ду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безвозмездное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пользование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363038" w:rsidRDefault="00CD6BB5" w:rsidP="00CD6BB5">
            <w:pPr>
              <w:rPr>
                <w:sz w:val="24"/>
                <w:szCs w:val="24"/>
                <w:vertAlign w:val="superscript"/>
              </w:rPr>
            </w:pPr>
            <w:r w:rsidRPr="00363038">
              <w:rPr>
                <w:sz w:val="24"/>
                <w:szCs w:val="24"/>
              </w:rPr>
              <w:t>Предоставление земельного участка в пост</w:t>
            </w:r>
            <w:r w:rsidRPr="00363038">
              <w:rPr>
                <w:sz w:val="24"/>
                <w:szCs w:val="24"/>
              </w:rPr>
              <w:t>о</w:t>
            </w:r>
            <w:r w:rsidRPr="00363038">
              <w:rPr>
                <w:sz w:val="24"/>
                <w:szCs w:val="24"/>
              </w:rPr>
              <w:lastRenderedPageBreak/>
              <w:t>янное (бессрочное) пользов</w:t>
            </w:r>
            <w:r w:rsidRPr="00363038">
              <w:rPr>
                <w:sz w:val="24"/>
                <w:szCs w:val="24"/>
              </w:rPr>
              <w:t>а</w:t>
            </w:r>
            <w:r w:rsidRPr="00363038">
              <w:rPr>
                <w:sz w:val="24"/>
                <w:szCs w:val="24"/>
              </w:rPr>
              <w:t>ние.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lastRenderedPageBreak/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lastRenderedPageBreak/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 от 15.01.2019 № 22</w:t>
            </w:r>
          </w:p>
          <w:p w:rsidR="00CD6BB5" w:rsidRPr="00955E90" w:rsidRDefault="00CD6BB5" w:rsidP="00CD6BB5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«Об утверждении административного регламента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ставле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находящег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ся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соб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ствен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сти,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постоянное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бессрочное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пользование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363038" w:rsidRDefault="00CD6BB5" w:rsidP="00CD6BB5">
            <w:pPr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Предо</w:t>
            </w:r>
            <w:r>
              <w:rPr>
                <w:sz w:val="24"/>
                <w:szCs w:val="24"/>
              </w:rPr>
              <w:t xml:space="preserve">ставление разрешения на условно </w:t>
            </w:r>
            <w:r w:rsidRPr="00363038">
              <w:rPr>
                <w:sz w:val="24"/>
                <w:szCs w:val="24"/>
              </w:rPr>
              <w:t>ра</w:t>
            </w:r>
            <w:r w:rsidRPr="00363038">
              <w:rPr>
                <w:sz w:val="24"/>
                <w:szCs w:val="24"/>
              </w:rPr>
              <w:t>з</w:t>
            </w:r>
            <w:r w:rsidRPr="00363038">
              <w:rPr>
                <w:sz w:val="24"/>
                <w:szCs w:val="24"/>
              </w:rPr>
              <w:t>решенный вид использования земельного участка</w:t>
            </w:r>
            <w:r>
              <w:rPr>
                <w:sz w:val="24"/>
                <w:szCs w:val="24"/>
              </w:rPr>
              <w:t xml:space="preserve"> и объекта капитал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строительства.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31.07.2019 № 384</w:t>
            </w:r>
          </w:p>
          <w:p w:rsidR="00CD6BB5" w:rsidRPr="00955E90" w:rsidRDefault="00CD6BB5" w:rsidP="00CD6BB5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регламента предостав</w:t>
            </w:r>
            <w:r>
              <w:rPr>
                <w:rFonts w:cs="Times New Roman"/>
                <w:sz w:val="24"/>
                <w:szCs w:val="24"/>
              </w:rPr>
              <w:softHyphen/>
            </w:r>
            <w:r w:rsidRPr="00EB236B">
              <w:rPr>
                <w:rFonts w:cs="Times New Roman"/>
                <w:sz w:val="24"/>
                <w:szCs w:val="24"/>
              </w:rPr>
              <w:t>ления муниципальной услуги «Предоста</w:t>
            </w:r>
            <w:r w:rsidRPr="00EB236B">
              <w:rPr>
                <w:rFonts w:cs="Times New Roman"/>
                <w:sz w:val="24"/>
                <w:szCs w:val="24"/>
              </w:rPr>
              <w:t>в</w:t>
            </w:r>
            <w:r w:rsidRPr="00EB236B">
              <w:rPr>
                <w:rFonts w:cs="Times New Roman"/>
                <w:sz w:val="24"/>
                <w:szCs w:val="24"/>
              </w:rPr>
              <w:t>ление разрешения на условно разрешенный вид и</w:t>
            </w:r>
            <w:r w:rsidRPr="00EB236B">
              <w:rPr>
                <w:rFonts w:cs="Times New Roman"/>
                <w:sz w:val="24"/>
                <w:szCs w:val="24"/>
              </w:rPr>
              <w:t>с</w:t>
            </w:r>
            <w:r w:rsidRPr="00EB236B">
              <w:rPr>
                <w:rFonts w:cs="Times New Roman"/>
                <w:sz w:val="24"/>
                <w:szCs w:val="24"/>
              </w:rPr>
              <w:t>пользования земельного участка или объекта кап</w:t>
            </w:r>
            <w:r w:rsidRPr="00EB236B">
              <w:rPr>
                <w:rFonts w:cs="Times New Roman"/>
                <w:sz w:val="24"/>
                <w:szCs w:val="24"/>
              </w:rPr>
              <w:t>и</w:t>
            </w:r>
            <w:r w:rsidRPr="00EB236B">
              <w:rPr>
                <w:rFonts w:cs="Times New Roman"/>
                <w:sz w:val="24"/>
                <w:szCs w:val="24"/>
              </w:rPr>
              <w:t>тального строител</w:t>
            </w:r>
            <w:r w:rsidRPr="00EB236B">
              <w:rPr>
                <w:rFonts w:cs="Times New Roman"/>
                <w:sz w:val="24"/>
                <w:szCs w:val="24"/>
              </w:rPr>
              <w:t>ь</w:t>
            </w:r>
            <w:r w:rsidRPr="00EB236B">
              <w:rPr>
                <w:rFonts w:cs="Times New Roman"/>
                <w:sz w:val="24"/>
                <w:szCs w:val="24"/>
              </w:rPr>
              <w:t>ства»»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363038" w:rsidRDefault="00CD6BB5" w:rsidP="00CD6BB5">
            <w:pPr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Принятие решения об изъятии земельного участка, для муниципал</w:t>
            </w:r>
            <w:r w:rsidRPr="00363038">
              <w:rPr>
                <w:sz w:val="24"/>
                <w:szCs w:val="24"/>
              </w:rPr>
              <w:t>ь</w:t>
            </w:r>
            <w:r w:rsidRPr="00363038">
              <w:rPr>
                <w:sz w:val="24"/>
                <w:szCs w:val="24"/>
              </w:rPr>
              <w:t>ных нужд, в том числе для размещения об</w:t>
            </w:r>
            <w:r w:rsidRPr="00363038">
              <w:rPr>
                <w:sz w:val="24"/>
                <w:szCs w:val="24"/>
              </w:rPr>
              <w:t>ъ</w:t>
            </w:r>
            <w:r w:rsidRPr="00363038">
              <w:rPr>
                <w:sz w:val="24"/>
                <w:szCs w:val="24"/>
              </w:rPr>
              <w:t>ектов местного значения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22.06.2020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182</w:t>
            </w:r>
          </w:p>
          <w:p w:rsidR="00CD6BB5" w:rsidRPr="00955E90" w:rsidRDefault="00CD6BB5" w:rsidP="000B4C3F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утверждении административного  регламента по  предо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ставлению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услуг</w:t>
            </w:r>
            <w:r w:rsidR="000B4C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нятие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решения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изъятии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нужд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числе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объектов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местного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значения»»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363038" w:rsidRDefault="00CD6BB5" w:rsidP="00CD6BB5">
            <w:pPr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Постановка на учет  граждан, име</w:t>
            </w:r>
            <w:r w:rsidRPr="00363038">
              <w:rPr>
                <w:sz w:val="24"/>
                <w:szCs w:val="24"/>
              </w:rPr>
              <w:t>ю</w:t>
            </w:r>
            <w:r w:rsidRPr="00363038">
              <w:rPr>
                <w:sz w:val="24"/>
                <w:szCs w:val="24"/>
              </w:rPr>
              <w:t>щих трех и более детей, имеющих право на предоставл</w:t>
            </w:r>
            <w:r w:rsidRPr="00363038">
              <w:rPr>
                <w:sz w:val="24"/>
                <w:szCs w:val="24"/>
              </w:rPr>
              <w:t>е</w:t>
            </w:r>
            <w:r w:rsidRPr="00363038">
              <w:rPr>
                <w:sz w:val="24"/>
                <w:szCs w:val="24"/>
              </w:rPr>
              <w:t>ние земельных участков в собственность бе</w:t>
            </w:r>
            <w:r w:rsidRPr="00363038">
              <w:rPr>
                <w:sz w:val="24"/>
                <w:szCs w:val="24"/>
              </w:rPr>
              <w:t>с</w:t>
            </w:r>
            <w:r w:rsidRPr="00363038">
              <w:rPr>
                <w:sz w:val="24"/>
                <w:szCs w:val="24"/>
              </w:rPr>
              <w:t>платно, для индивидуального жилищного строительства.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11.04.2019 № 176 </w:t>
            </w:r>
          </w:p>
          <w:p w:rsidR="00CD6BB5" w:rsidRPr="00EB236B" w:rsidRDefault="000B4C3F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утверждении административного  регл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мента по  предо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ставлению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услуг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становка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учет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имеющих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трех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более</w:t>
            </w:r>
          </w:p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имеющих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на предоставл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ние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</w:p>
          <w:p w:rsidR="00CD6BB5" w:rsidRPr="00955E90" w:rsidRDefault="00CD6BB5" w:rsidP="00CD6BB5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индивидуального жилищн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го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363038" w:rsidRDefault="00CD6BB5" w:rsidP="00CD6BB5">
            <w:pPr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Принятие решения о предоставлении в со</w:t>
            </w:r>
            <w:r w:rsidRPr="00363038">
              <w:rPr>
                <w:sz w:val="24"/>
                <w:szCs w:val="24"/>
              </w:rPr>
              <w:t>б</w:t>
            </w:r>
            <w:r w:rsidRPr="00363038">
              <w:rPr>
                <w:sz w:val="24"/>
                <w:szCs w:val="24"/>
              </w:rPr>
              <w:t>ственность земельного участка для индивид</w:t>
            </w:r>
            <w:r w:rsidRPr="00363038">
              <w:rPr>
                <w:sz w:val="24"/>
                <w:szCs w:val="24"/>
              </w:rPr>
              <w:t>у</w:t>
            </w:r>
            <w:r w:rsidRPr="00363038">
              <w:rPr>
                <w:sz w:val="24"/>
                <w:szCs w:val="24"/>
              </w:rPr>
              <w:t>ального жилищного стро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>тельства гражданам, имеющим 3 и б</w:t>
            </w:r>
            <w:r w:rsidRPr="00363038">
              <w:rPr>
                <w:sz w:val="24"/>
                <w:szCs w:val="24"/>
              </w:rPr>
              <w:t>о</w:t>
            </w:r>
            <w:r w:rsidRPr="00363038">
              <w:rPr>
                <w:sz w:val="24"/>
                <w:szCs w:val="24"/>
              </w:rPr>
              <w:t>лее детей.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Default="00CD6BB5" w:rsidP="00CD6BB5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19</w:t>
            </w:r>
          </w:p>
          <w:p w:rsidR="0055184A" w:rsidRDefault="000B4C3F" w:rsidP="00CD6BB5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утверждении административного  регламента по  предо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ставлению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услуг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тие</w:t>
            </w:r>
            <w:r w:rsidR="00CD6BB5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реш</w:t>
            </w:r>
            <w:r w:rsidR="0055184A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ен</w:t>
            </w:r>
            <w:r w:rsidR="00CD6BB5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ия 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предоставлении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D6BB5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="00CD6BB5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55184A" w:rsidRDefault="00CD6BB5" w:rsidP="0055184A">
            <w:pPr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уально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жилищного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D6BB5" w:rsidRPr="00363038" w:rsidRDefault="00CD6BB5" w:rsidP="0055184A">
            <w:pPr>
              <w:contextualSpacing/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гражданам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имеющим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трех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более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детей»»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363038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363038" w:rsidRDefault="00CD6BB5" w:rsidP="00CD6BB5">
            <w:pPr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Выдача градостроительного плана земельного участка.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16.11.2017 № 760</w:t>
            </w:r>
          </w:p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Выдача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градостроительного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плана земельн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»» (с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последующими измен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ниями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268" w:type="dxa"/>
            <w:vAlign w:val="center"/>
          </w:tcPr>
          <w:p w:rsidR="00CD6BB5" w:rsidRPr="00363038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363038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Направление уведомления о соответствии ук</w:t>
            </w:r>
            <w:r w:rsidRPr="00CD686E">
              <w:rPr>
                <w:sz w:val="24"/>
                <w:szCs w:val="24"/>
              </w:rPr>
              <w:t>а</w:t>
            </w:r>
            <w:r w:rsidRPr="00CD686E">
              <w:rPr>
                <w:sz w:val="24"/>
                <w:szCs w:val="24"/>
              </w:rPr>
              <w:t>занных в уведомлении о планируемом стро</w:t>
            </w:r>
            <w:r w:rsidRPr="00CD686E">
              <w:rPr>
                <w:sz w:val="24"/>
                <w:szCs w:val="24"/>
              </w:rPr>
              <w:t>и</w:t>
            </w:r>
            <w:r w:rsidRPr="00CD686E">
              <w:rPr>
                <w:sz w:val="24"/>
                <w:szCs w:val="24"/>
              </w:rPr>
              <w:t>тельстве пар</w:t>
            </w:r>
            <w:r w:rsidRPr="00CD686E">
              <w:rPr>
                <w:sz w:val="24"/>
                <w:szCs w:val="24"/>
              </w:rPr>
              <w:t>а</w:t>
            </w:r>
            <w:r w:rsidRPr="00CD686E">
              <w:rPr>
                <w:sz w:val="24"/>
                <w:szCs w:val="24"/>
              </w:rPr>
              <w:t>метров объекта индивидуального жилищного строительства или садового дома установленным параме</w:t>
            </w:r>
            <w:r w:rsidRPr="00CD686E">
              <w:rPr>
                <w:sz w:val="24"/>
                <w:szCs w:val="24"/>
              </w:rPr>
              <w:t>т</w:t>
            </w:r>
            <w:r w:rsidRPr="00CD686E">
              <w:rPr>
                <w:sz w:val="24"/>
                <w:szCs w:val="24"/>
              </w:rPr>
              <w:t>рам и допустимости их размещения на земельном участке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13.08.2019 № 406</w:t>
            </w:r>
          </w:p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>мента предоставления муниципальной услуги «Напра</w:t>
            </w:r>
            <w:r w:rsidRPr="00EB236B">
              <w:rPr>
                <w:rFonts w:cs="Times New Roman"/>
                <w:sz w:val="24"/>
                <w:szCs w:val="24"/>
              </w:rPr>
              <w:t>в</w:t>
            </w:r>
            <w:r w:rsidRPr="00EB236B">
              <w:rPr>
                <w:rFonts w:cs="Times New Roman"/>
                <w:sz w:val="24"/>
                <w:szCs w:val="24"/>
              </w:rPr>
              <w:t>ление уведомления о соответствии указанных в уведомлении о планируемом строительстве пар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>метров объекта индивидуального жилищного стр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ительства или садового дома установленным пар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>метрам и допустимости их размещения на земел</w:t>
            </w:r>
            <w:r w:rsidRPr="00EB236B">
              <w:rPr>
                <w:rFonts w:cs="Times New Roman"/>
                <w:sz w:val="24"/>
                <w:szCs w:val="24"/>
              </w:rPr>
              <w:t>ь</w:t>
            </w:r>
            <w:r w:rsidRPr="00EB236B">
              <w:rPr>
                <w:rFonts w:cs="Times New Roman"/>
                <w:sz w:val="24"/>
                <w:szCs w:val="24"/>
              </w:rPr>
              <w:t>ном участке»»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Направление уведомлений о соответствии п</w:t>
            </w:r>
            <w:r w:rsidRPr="00CD686E">
              <w:rPr>
                <w:sz w:val="24"/>
                <w:szCs w:val="24"/>
              </w:rPr>
              <w:t>о</w:t>
            </w:r>
            <w:r w:rsidRPr="00CD686E">
              <w:rPr>
                <w:sz w:val="24"/>
                <w:szCs w:val="24"/>
              </w:rPr>
              <w:t>строенных или реконстру</w:t>
            </w:r>
            <w:r w:rsidRPr="00CD686E">
              <w:rPr>
                <w:sz w:val="24"/>
                <w:szCs w:val="24"/>
              </w:rPr>
              <w:t>и</w:t>
            </w:r>
            <w:r w:rsidRPr="00CD686E">
              <w:rPr>
                <w:sz w:val="24"/>
                <w:szCs w:val="24"/>
              </w:rPr>
              <w:t>рованных объект</w:t>
            </w:r>
            <w:r>
              <w:rPr>
                <w:sz w:val="24"/>
                <w:szCs w:val="24"/>
              </w:rPr>
              <w:t xml:space="preserve">ов </w:t>
            </w:r>
            <w:r w:rsidRPr="00CD686E">
              <w:rPr>
                <w:sz w:val="24"/>
                <w:szCs w:val="24"/>
              </w:rPr>
              <w:t xml:space="preserve">индивидуального </w:t>
            </w:r>
            <w:r>
              <w:rPr>
                <w:sz w:val="24"/>
                <w:szCs w:val="24"/>
              </w:rPr>
              <w:t xml:space="preserve">жилищного </w:t>
            </w:r>
            <w:r w:rsidRPr="00CD686E">
              <w:rPr>
                <w:sz w:val="24"/>
                <w:szCs w:val="24"/>
              </w:rPr>
              <w:t>строительства или садового дома требованиям законодател</w:t>
            </w:r>
            <w:r w:rsidRPr="00CD686E">
              <w:rPr>
                <w:sz w:val="24"/>
                <w:szCs w:val="24"/>
              </w:rPr>
              <w:t>ь</w:t>
            </w:r>
            <w:r w:rsidRPr="00CD686E">
              <w:rPr>
                <w:sz w:val="24"/>
                <w:szCs w:val="24"/>
              </w:rPr>
              <w:t xml:space="preserve">ства </w:t>
            </w:r>
            <w:r>
              <w:rPr>
                <w:sz w:val="24"/>
                <w:szCs w:val="24"/>
              </w:rPr>
              <w:t xml:space="preserve">Российской Федерации </w:t>
            </w:r>
            <w:r w:rsidRPr="00CD686E">
              <w:rPr>
                <w:sz w:val="24"/>
                <w:szCs w:val="24"/>
              </w:rPr>
              <w:t>о градостроител</w:t>
            </w:r>
            <w:r w:rsidRPr="00CD686E">
              <w:rPr>
                <w:sz w:val="24"/>
                <w:szCs w:val="24"/>
              </w:rPr>
              <w:t>ь</w:t>
            </w:r>
            <w:r w:rsidRPr="00CD686E">
              <w:rPr>
                <w:sz w:val="24"/>
                <w:szCs w:val="24"/>
              </w:rPr>
              <w:t>ной деятельности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CD686E" w:rsidRDefault="00CD6BB5" w:rsidP="00CD6BB5">
            <w:pPr>
              <w:jc w:val="center"/>
              <w:rPr>
                <w:sz w:val="16"/>
                <w:szCs w:val="16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bCs/>
                <w:sz w:val="24"/>
                <w:szCs w:val="24"/>
              </w:rPr>
              <w:t xml:space="preserve">Постановление </w:t>
            </w:r>
            <w:r w:rsidRPr="00EB236B">
              <w:rPr>
                <w:rFonts w:cs="Times New Roman"/>
                <w:sz w:val="24"/>
                <w:szCs w:val="24"/>
              </w:rPr>
              <w:t>от 13.08.2019 № 407</w:t>
            </w:r>
          </w:p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>мента предоставления муниципальной услуги «Напра</w:t>
            </w:r>
            <w:r w:rsidRPr="00EB236B">
              <w:rPr>
                <w:rFonts w:cs="Times New Roman"/>
                <w:sz w:val="24"/>
                <w:szCs w:val="24"/>
              </w:rPr>
              <w:t>в</w:t>
            </w:r>
            <w:r w:rsidRPr="00EB236B">
              <w:rPr>
                <w:rFonts w:cs="Times New Roman"/>
                <w:sz w:val="24"/>
                <w:szCs w:val="24"/>
              </w:rPr>
              <w:t xml:space="preserve">ление уведомления о соответствии </w:t>
            </w:r>
            <w:proofErr w:type="gramStart"/>
            <w:r w:rsidRPr="00EB236B">
              <w:rPr>
                <w:rFonts w:cs="Times New Roman"/>
                <w:sz w:val="24"/>
                <w:szCs w:val="24"/>
              </w:rPr>
              <w:t>построенных</w:t>
            </w:r>
            <w:proofErr w:type="gramEnd"/>
            <w:r w:rsidRPr="00EB236B">
              <w:rPr>
                <w:rFonts w:cs="Times New Roman"/>
                <w:sz w:val="24"/>
                <w:szCs w:val="24"/>
              </w:rPr>
              <w:t xml:space="preserve"> или реконструированных объе</w:t>
            </w:r>
            <w:r w:rsidRPr="00EB236B">
              <w:rPr>
                <w:rFonts w:cs="Times New Roman"/>
                <w:sz w:val="24"/>
                <w:szCs w:val="24"/>
              </w:rPr>
              <w:t>к</w:t>
            </w:r>
            <w:r w:rsidRPr="00EB236B">
              <w:rPr>
                <w:rFonts w:cs="Times New Roman"/>
                <w:sz w:val="24"/>
                <w:szCs w:val="24"/>
              </w:rPr>
              <w:t>та индивидуального жилищного строительства или садового дома тр</w:t>
            </w:r>
            <w:r w:rsidRPr="00EB236B">
              <w:rPr>
                <w:rFonts w:cs="Times New Roman"/>
                <w:sz w:val="24"/>
                <w:szCs w:val="24"/>
              </w:rPr>
              <w:t>е</w:t>
            </w:r>
            <w:r w:rsidRPr="00EB236B">
              <w:rPr>
                <w:rFonts w:cs="Times New Roman"/>
                <w:sz w:val="24"/>
                <w:szCs w:val="24"/>
              </w:rPr>
              <w:t>бованиям законодательства о градостроительной деятельн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сти»»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15376">
              <w:rPr>
                <w:sz w:val="24"/>
                <w:szCs w:val="24"/>
              </w:rPr>
              <w:t>Выдача разрешения на строительство объекта капитального строительства (в том числе вн</w:t>
            </w:r>
            <w:r w:rsidRPr="00C15376">
              <w:rPr>
                <w:sz w:val="24"/>
                <w:szCs w:val="24"/>
              </w:rPr>
              <w:t>е</w:t>
            </w:r>
            <w:r w:rsidRPr="00C15376">
              <w:rPr>
                <w:sz w:val="24"/>
                <w:szCs w:val="24"/>
              </w:rPr>
              <w:t>сение изменений в разрешение на строител</w:t>
            </w:r>
            <w:r w:rsidRPr="00C15376">
              <w:rPr>
                <w:sz w:val="24"/>
                <w:szCs w:val="24"/>
              </w:rPr>
              <w:t>ь</w:t>
            </w:r>
            <w:r w:rsidRPr="00C15376">
              <w:rPr>
                <w:sz w:val="24"/>
                <w:szCs w:val="24"/>
              </w:rPr>
              <w:t>ство объекта капитального строительства и внесение изменений в разрешение на стро</w:t>
            </w:r>
            <w:r w:rsidRPr="00C15376">
              <w:rPr>
                <w:sz w:val="24"/>
                <w:szCs w:val="24"/>
              </w:rPr>
              <w:t>и</w:t>
            </w:r>
            <w:r w:rsidRPr="00C15376">
              <w:rPr>
                <w:sz w:val="24"/>
                <w:szCs w:val="24"/>
              </w:rPr>
              <w:t>тельство объекта капитального строительства в связи с продлением срока действия такого ра</w:t>
            </w:r>
            <w:r w:rsidRPr="00C15376">
              <w:rPr>
                <w:sz w:val="24"/>
                <w:szCs w:val="24"/>
              </w:rPr>
              <w:t>з</w:t>
            </w:r>
            <w:r w:rsidRPr="00C15376">
              <w:rPr>
                <w:sz w:val="24"/>
                <w:szCs w:val="24"/>
              </w:rPr>
              <w:t>решения).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A706A0" w:rsidRPr="00A706A0" w:rsidRDefault="006D40E2" w:rsidP="006D40E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06A0">
              <w:rPr>
                <w:rFonts w:cs="Times New Roman"/>
                <w:bCs/>
                <w:sz w:val="24"/>
                <w:szCs w:val="24"/>
              </w:rPr>
              <w:t xml:space="preserve">Постановление </w:t>
            </w:r>
            <w:r w:rsidRPr="00A706A0">
              <w:rPr>
                <w:rFonts w:cs="Times New Roman"/>
                <w:sz w:val="24"/>
                <w:szCs w:val="24"/>
              </w:rPr>
              <w:t xml:space="preserve">13.12.2017  № 812 </w:t>
            </w:r>
          </w:p>
          <w:p w:rsidR="006D40E2" w:rsidRPr="00A706A0" w:rsidRDefault="006D40E2" w:rsidP="006D40E2">
            <w:pPr>
              <w:spacing w:line="10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A706A0">
              <w:rPr>
                <w:rFonts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«Выдача разрешения на строительство»» (с последующими изменениями)</w:t>
            </w:r>
          </w:p>
          <w:p w:rsidR="006D40E2" w:rsidRPr="006D40E2" w:rsidRDefault="006D40E2" w:rsidP="006D40E2">
            <w:pPr>
              <w:rPr>
                <w:rFonts w:cs="Times New Roman"/>
                <w:sz w:val="22"/>
                <w:szCs w:val="22"/>
              </w:rPr>
            </w:pPr>
          </w:p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Выдача разрешения на ввод объекта в эксплу</w:t>
            </w:r>
            <w:r w:rsidRPr="00CD686E">
              <w:rPr>
                <w:sz w:val="24"/>
                <w:szCs w:val="24"/>
              </w:rPr>
              <w:t>а</w:t>
            </w:r>
            <w:r w:rsidRPr="00CD686E">
              <w:rPr>
                <w:sz w:val="24"/>
                <w:szCs w:val="24"/>
              </w:rPr>
              <w:t>тацию.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EB236B" w:rsidRDefault="00CD6BB5" w:rsidP="00CD6BB5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Постановление от 13.12.2017 № 813</w:t>
            </w:r>
          </w:p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«Об утверждении административного регламента предоставления муниципальной услуги «Выдача 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разрешения на ввод объекта в эксплуатацию»»</w:t>
            </w:r>
            <w:r w:rsidRPr="00EB236B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 (с </w:t>
            </w:r>
            <w:proofErr w:type="gramStart"/>
            <w:r w:rsidRPr="00EB236B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последующими</w:t>
            </w:r>
            <w:proofErr w:type="gramEnd"/>
            <w:r w:rsidRPr="00EB236B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изм</w:t>
            </w:r>
            <w:r w:rsidRPr="00EB236B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нения)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pStyle w:val="ConsPlusNormal"/>
            </w:pPr>
            <w:r w:rsidRPr="00CD686E">
              <w:t>Предоставление разрешения на отклонение от предельных параметров разрешенного строител</w:t>
            </w:r>
            <w:r w:rsidRPr="00CD686E">
              <w:t>ь</w:t>
            </w:r>
            <w:r w:rsidRPr="00CD686E">
              <w:t>ства, реконструкции объекта капитального стро</w:t>
            </w:r>
            <w:r w:rsidRPr="00CD686E">
              <w:t>и</w:t>
            </w:r>
            <w:r w:rsidRPr="00CD686E">
              <w:t>тел</w:t>
            </w:r>
            <w:r w:rsidRPr="00CD686E">
              <w:t>ь</w:t>
            </w:r>
            <w:r w:rsidRPr="00CD686E">
              <w:t>ства</w:t>
            </w:r>
            <w: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6D40E2" w:rsidRPr="00EB236B" w:rsidRDefault="006D40E2" w:rsidP="006D40E2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EB236B">
              <w:rPr>
                <w:rFonts w:cs="Times New Roman"/>
                <w:sz w:val="24"/>
                <w:szCs w:val="24"/>
              </w:rPr>
              <w:t>от 31.07.2019 № 385</w:t>
            </w:r>
          </w:p>
          <w:p w:rsidR="00CD6BB5" w:rsidRPr="00CD686E" w:rsidRDefault="006D40E2" w:rsidP="006D40E2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ставления администрацией города Сердобска муниципальной услуги «</w:t>
            </w:r>
            <w:r w:rsidRPr="00EB236B">
              <w:rPr>
                <w:rFonts w:cs="Times New Roman"/>
                <w:sz w:val="24"/>
                <w:szCs w:val="24"/>
              </w:rPr>
              <w:t>Предоставление разреш</w:t>
            </w:r>
            <w:r w:rsidRPr="00EB236B">
              <w:rPr>
                <w:rFonts w:cs="Times New Roman"/>
                <w:sz w:val="24"/>
                <w:szCs w:val="24"/>
              </w:rPr>
              <w:t>е</w:t>
            </w:r>
            <w:r w:rsidRPr="00EB236B">
              <w:rPr>
                <w:rFonts w:cs="Times New Roman"/>
                <w:sz w:val="24"/>
                <w:szCs w:val="24"/>
              </w:rPr>
              <w:t>ния на отклонение от предельных параметров ра</w:t>
            </w:r>
            <w:r w:rsidRPr="00EB236B">
              <w:rPr>
                <w:rFonts w:cs="Times New Roman"/>
                <w:sz w:val="24"/>
                <w:szCs w:val="24"/>
              </w:rPr>
              <w:t>з</w:t>
            </w:r>
            <w:r w:rsidRPr="00EB236B">
              <w:rPr>
                <w:rFonts w:cs="Times New Roman"/>
                <w:sz w:val="24"/>
                <w:szCs w:val="24"/>
              </w:rPr>
              <w:t>решенного строительства, реконструкции объекта капитального строител</w:t>
            </w:r>
            <w:r w:rsidRPr="00EB236B">
              <w:rPr>
                <w:rFonts w:cs="Times New Roman"/>
                <w:sz w:val="24"/>
                <w:szCs w:val="24"/>
              </w:rPr>
              <w:t>ь</w:t>
            </w:r>
            <w:r w:rsidRPr="00EB236B">
              <w:rPr>
                <w:rFonts w:cs="Times New Roman"/>
                <w:sz w:val="24"/>
                <w:szCs w:val="24"/>
              </w:rPr>
              <w:t>ства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Утверждение документации по планировке территории по заявлениям заинтересованных лиц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CD686E" w:rsidRDefault="006D40E2" w:rsidP="00CD6BB5">
            <w:pPr>
              <w:jc w:val="center"/>
              <w:rPr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23  «Об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административного регламента предоставления 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документации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планировке территории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з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явлен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ям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заинтересованных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лиц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556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15376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</w:t>
            </w:r>
            <w:r w:rsidRPr="00C15376">
              <w:rPr>
                <w:sz w:val="24"/>
                <w:szCs w:val="24"/>
              </w:rPr>
              <w:t>н</w:t>
            </w:r>
            <w:r w:rsidRPr="00C15376">
              <w:rPr>
                <w:sz w:val="24"/>
                <w:szCs w:val="24"/>
              </w:rPr>
              <w:t>струкции) объекта индивидуального жилищн</w:t>
            </w:r>
            <w:r w:rsidRPr="00C15376">
              <w:rPr>
                <w:sz w:val="24"/>
                <w:szCs w:val="24"/>
              </w:rPr>
              <w:t>о</w:t>
            </w:r>
            <w:r w:rsidRPr="00C15376">
              <w:rPr>
                <w:sz w:val="24"/>
                <w:szCs w:val="24"/>
              </w:rPr>
              <w:t>го строительства с привлечением средств м</w:t>
            </w:r>
            <w:r w:rsidRPr="00C15376">
              <w:rPr>
                <w:sz w:val="24"/>
                <w:szCs w:val="24"/>
              </w:rPr>
              <w:t>а</w:t>
            </w:r>
            <w:r w:rsidRPr="00C15376">
              <w:rPr>
                <w:sz w:val="24"/>
                <w:szCs w:val="24"/>
              </w:rPr>
              <w:t>теринского (семейного) капитала.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6D40E2" w:rsidRPr="00EB236B" w:rsidRDefault="006D40E2" w:rsidP="006D40E2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21.08.2019 № 417</w:t>
            </w:r>
          </w:p>
          <w:p w:rsidR="00CD6BB5" w:rsidRPr="00CD686E" w:rsidRDefault="0055184A" w:rsidP="0055184A">
            <w:pPr>
              <w:widowControl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D40E2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</w:t>
            </w:r>
            <w:r w:rsidR="006D40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D40E2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6D40E2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</w:t>
            </w:r>
            <w:r w:rsidR="006D40E2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ача акта освидетельствования</w:t>
            </w:r>
            <w:r w:rsidR="006D40E2"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провед</w:t>
            </w:r>
            <w:r w:rsidR="006D40E2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ения </w:t>
            </w:r>
            <w:r w:rsidR="006D40E2"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осно</w:t>
            </w:r>
            <w:r w:rsidR="006D40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вных работ по строительству (реконструкции объекта индивидуального жилищного строительства с пр</w:t>
            </w:r>
            <w:r w:rsidR="006D40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D40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влечением средств материнского (семейного) кап</w:t>
            </w:r>
            <w:r w:rsidR="006D40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D40E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тала»»</w:t>
            </w:r>
            <w:r w:rsidRPr="00CD686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Проведение осмотра зданий, сооружений в ц</w:t>
            </w:r>
            <w:r w:rsidRPr="00CD686E">
              <w:rPr>
                <w:sz w:val="24"/>
                <w:szCs w:val="24"/>
              </w:rPr>
              <w:t>е</w:t>
            </w:r>
            <w:r w:rsidRPr="00CD686E">
              <w:rPr>
                <w:sz w:val="24"/>
                <w:szCs w:val="24"/>
              </w:rPr>
              <w:t>лях оценки их технического состояния и надлежащего техн</w:t>
            </w:r>
            <w:r w:rsidRPr="00CD686E">
              <w:rPr>
                <w:sz w:val="24"/>
                <w:szCs w:val="24"/>
              </w:rPr>
              <w:t>и</w:t>
            </w:r>
            <w:r w:rsidRPr="00CD686E">
              <w:rPr>
                <w:sz w:val="24"/>
                <w:szCs w:val="24"/>
              </w:rPr>
              <w:t>ческого обслуживания.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</w:t>
            </w:r>
            <w:r w:rsidRPr="00120FE6">
              <w:rPr>
                <w:sz w:val="24"/>
                <w:szCs w:val="24"/>
              </w:rPr>
              <w:t>б</w:t>
            </w:r>
            <w:r w:rsidRPr="00120FE6">
              <w:rPr>
                <w:sz w:val="24"/>
                <w:szCs w:val="24"/>
              </w:rPr>
              <w:t>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304A62">
              <w:rPr>
                <w:sz w:val="24"/>
                <w:szCs w:val="24"/>
              </w:rPr>
              <w:t xml:space="preserve">Присвоение и аннулирование </w:t>
            </w:r>
            <w:r>
              <w:rPr>
                <w:sz w:val="24"/>
                <w:szCs w:val="24"/>
              </w:rPr>
              <w:t>адр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сов</w:t>
            </w:r>
            <w:r w:rsidRPr="00304A62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>Админ</w:t>
            </w:r>
            <w:r w:rsidRPr="00363038">
              <w:rPr>
                <w:sz w:val="24"/>
                <w:szCs w:val="24"/>
              </w:rPr>
              <w:t>и</w:t>
            </w:r>
            <w:r w:rsidRPr="00363038">
              <w:rPr>
                <w:sz w:val="24"/>
                <w:szCs w:val="24"/>
              </w:rPr>
              <w:t xml:space="preserve">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027B1C" w:rsidRPr="00EB236B" w:rsidRDefault="00027B1C" w:rsidP="00027B1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263</w:t>
            </w:r>
          </w:p>
          <w:p w:rsidR="00CD6BB5" w:rsidRPr="00CD686E" w:rsidRDefault="00027B1C" w:rsidP="00027B1C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«Присво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ние и аннул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рование адресов»»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Согласование проведения переустройства и перепланировки помещений в многокварти</w:t>
            </w:r>
            <w:r w:rsidRPr="00CD686E">
              <w:rPr>
                <w:sz w:val="24"/>
                <w:szCs w:val="24"/>
              </w:rPr>
              <w:t>р</w:t>
            </w:r>
            <w:r w:rsidRPr="00CD686E">
              <w:rPr>
                <w:sz w:val="24"/>
                <w:szCs w:val="24"/>
              </w:rPr>
              <w:t>ном доме.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027B1C" w:rsidRPr="00EB236B" w:rsidRDefault="00027B1C" w:rsidP="00027B1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20.05.2019 № 268</w:t>
            </w:r>
          </w:p>
          <w:p w:rsidR="00CD6BB5" w:rsidRPr="00CD686E" w:rsidRDefault="00027B1C" w:rsidP="00027B1C">
            <w:pPr>
              <w:jc w:val="center"/>
              <w:rPr>
                <w:sz w:val="24"/>
                <w:szCs w:val="24"/>
              </w:rPr>
            </w:pPr>
            <w:proofErr w:type="gramStart"/>
            <w:r w:rsidRPr="00EB236B">
              <w:rPr>
                <w:rFonts w:cs="Times New Roman"/>
                <w:b/>
                <w:sz w:val="24"/>
                <w:szCs w:val="24"/>
              </w:rPr>
              <w:t>«</w:t>
            </w:r>
            <w:r w:rsidRPr="00027B1C">
              <w:rPr>
                <w:rFonts w:cs="Times New Roman"/>
                <w:sz w:val="24"/>
                <w:szCs w:val="24"/>
              </w:rPr>
              <w:t>Об утверждении административного регламента пред</w:t>
            </w:r>
            <w:r w:rsidRPr="00027B1C">
              <w:rPr>
                <w:rFonts w:cs="Times New Roman"/>
                <w:sz w:val="24"/>
                <w:szCs w:val="24"/>
              </w:rPr>
              <w:t>о</w:t>
            </w:r>
            <w:r w:rsidRPr="00027B1C">
              <w:rPr>
                <w:rFonts w:cs="Times New Roman"/>
                <w:sz w:val="24"/>
                <w:szCs w:val="24"/>
              </w:rPr>
              <w:t xml:space="preserve">ставления администрацией города Сердобска </w:t>
            </w:r>
            <w:proofErr w:type="spellStart"/>
            <w:r w:rsidRPr="00027B1C">
              <w:rPr>
                <w:rFonts w:cs="Times New Roman"/>
                <w:sz w:val="24"/>
                <w:szCs w:val="24"/>
              </w:rPr>
              <w:t>Сердобского</w:t>
            </w:r>
            <w:proofErr w:type="spellEnd"/>
            <w:r w:rsidRPr="00027B1C">
              <w:rPr>
                <w:rFonts w:cs="Times New Roman"/>
                <w:sz w:val="24"/>
                <w:szCs w:val="24"/>
              </w:rPr>
              <w:t xml:space="preserve"> района пензенской области муниц</w:t>
            </w:r>
            <w:r w:rsidRPr="00027B1C">
              <w:rPr>
                <w:rFonts w:cs="Times New Roman"/>
                <w:sz w:val="24"/>
                <w:szCs w:val="24"/>
              </w:rPr>
              <w:t>и</w:t>
            </w:r>
            <w:r w:rsidRPr="00027B1C">
              <w:rPr>
                <w:rFonts w:cs="Times New Roman"/>
                <w:sz w:val="24"/>
                <w:szCs w:val="24"/>
              </w:rPr>
              <w:lastRenderedPageBreak/>
              <w:t>пальной услуги «Согласование проведения пер</w:t>
            </w:r>
            <w:r w:rsidRPr="00027B1C">
              <w:rPr>
                <w:rFonts w:cs="Times New Roman"/>
                <w:sz w:val="24"/>
                <w:szCs w:val="24"/>
              </w:rPr>
              <w:t>е</w:t>
            </w:r>
            <w:r w:rsidRPr="00027B1C">
              <w:rPr>
                <w:rFonts w:cs="Times New Roman"/>
                <w:sz w:val="24"/>
                <w:szCs w:val="24"/>
              </w:rPr>
              <w:t>устройства и (или переплан</w:t>
            </w:r>
            <w:r w:rsidRPr="00027B1C">
              <w:rPr>
                <w:rFonts w:cs="Times New Roman"/>
                <w:sz w:val="24"/>
                <w:szCs w:val="24"/>
              </w:rPr>
              <w:t>и</w:t>
            </w:r>
            <w:r w:rsidRPr="00027B1C">
              <w:rPr>
                <w:rFonts w:cs="Times New Roman"/>
                <w:sz w:val="24"/>
                <w:szCs w:val="24"/>
              </w:rPr>
              <w:t>ровки жилого дома»</w:t>
            </w:r>
            <w:proofErr w:type="gramEnd"/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264580">
              <w:rPr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264580">
              <w:rPr>
                <w:sz w:val="24"/>
                <w:szCs w:val="24"/>
              </w:rPr>
              <w:t>нежилое</w:t>
            </w:r>
            <w:proofErr w:type="gramEnd"/>
            <w:r w:rsidRPr="00264580">
              <w:rPr>
                <w:sz w:val="24"/>
                <w:szCs w:val="24"/>
              </w:rPr>
              <w:t xml:space="preserve"> или нежилого помещения в ж</w:t>
            </w:r>
            <w:r w:rsidRPr="00264580">
              <w:rPr>
                <w:sz w:val="24"/>
                <w:szCs w:val="24"/>
              </w:rPr>
              <w:t>и</w:t>
            </w:r>
            <w:r w:rsidRPr="00264580">
              <w:rPr>
                <w:sz w:val="24"/>
                <w:szCs w:val="24"/>
              </w:rPr>
              <w:t>лое.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5D6B1C" w:rsidRPr="00EB236B" w:rsidRDefault="005D6B1C" w:rsidP="005D6B1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264</w:t>
            </w:r>
          </w:p>
          <w:p w:rsidR="00CD6BB5" w:rsidRPr="00CD686E" w:rsidRDefault="005D6B1C" w:rsidP="005D6B1C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ставления администрацией города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Сердобска муниципальной услуги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Style w:val="24"/>
                <w:rFonts w:cs="Times New Roman"/>
                <w:sz w:val="24"/>
                <w:szCs w:val="24"/>
              </w:rPr>
              <w:t xml:space="preserve"> Перевод жилого помещ</w:t>
            </w:r>
            <w:r w:rsidRPr="00EB236B">
              <w:rPr>
                <w:rStyle w:val="24"/>
                <w:rFonts w:cs="Times New Roman"/>
                <w:sz w:val="24"/>
                <w:szCs w:val="24"/>
              </w:rPr>
              <w:t>е</w:t>
            </w:r>
            <w:r w:rsidRPr="00EB236B">
              <w:rPr>
                <w:rStyle w:val="24"/>
                <w:rFonts w:cs="Times New Roman"/>
                <w:sz w:val="24"/>
                <w:szCs w:val="24"/>
              </w:rPr>
              <w:t xml:space="preserve">ния в </w:t>
            </w:r>
            <w:proofErr w:type="gramStart"/>
            <w:r w:rsidRPr="00EB236B">
              <w:rPr>
                <w:rStyle w:val="24"/>
                <w:rFonts w:cs="Times New Roman"/>
                <w:sz w:val="24"/>
                <w:szCs w:val="24"/>
              </w:rPr>
              <w:t>нежилое</w:t>
            </w:r>
            <w:proofErr w:type="gramEnd"/>
            <w:r w:rsidRPr="00EB236B">
              <w:rPr>
                <w:rStyle w:val="24"/>
                <w:rFonts w:cs="Times New Roman"/>
                <w:sz w:val="24"/>
                <w:szCs w:val="24"/>
              </w:rPr>
              <w:t xml:space="preserve"> или нежилого</w:t>
            </w:r>
            <w:r w:rsidRPr="00EB236B">
              <w:rPr>
                <w:rStyle w:val="29"/>
                <w:rFonts w:cs="Times New Roman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24"/>
                <w:rFonts w:cs="Times New Roman"/>
                <w:sz w:val="24"/>
                <w:szCs w:val="24"/>
              </w:rPr>
              <w:t>поме</w:t>
            </w:r>
            <w:r>
              <w:rPr>
                <w:rStyle w:val="24"/>
                <w:rFonts w:cs="Times New Roman"/>
                <w:sz w:val="24"/>
                <w:szCs w:val="24"/>
              </w:rPr>
              <w:t>щения в жилое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Постановка на учет малоимущих граждан в к</w:t>
            </w:r>
            <w:r w:rsidRPr="00CD686E">
              <w:rPr>
                <w:sz w:val="24"/>
                <w:szCs w:val="24"/>
              </w:rPr>
              <w:t>а</w:t>
            </w:r>
            <w:r w:rsidRPr="00CD686E">
              <w:rPr>
                <w:sz w:val="24"/>
                <w:szCs w:val="24"/>
              </w:rPr>
              <w:t>честве нуждающихся в жилых помещениях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0B4C3F" w:rsidRPr="00EB236B" w:rsidRDefault="000B4C3F" w:rsidP="000B4C3F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11.04.2019 № 177</w:t>
            </w:r>
          </w:p>
          <w:p w:rsidR="000B4C3F" w:rsidRPr="00CD686E" w:rsidRDefault="000B4C3F" w:rsidP="000B4C3F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предоставления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учет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малоимущих граждан в качестве нужд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ющихся в жилых помещен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ях»»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1705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Предоставление малоимущим гражданам по договорам социального найма жилых помещ</w:t>
            </w:r>
            <w:r w:rsidRPr="00CD686E">
              <w:rPr>
                <w:sz w:val="24"/>
                <w:szCs w:val="24"/>
              </w:rPr>
              <w:t>е</w:t>
            </w:r>
            <w:r w:rsidRPr="00CD686E">
              <w:rPr>
                <w:sz w:val="24"/>
                <w:szCs w:val="24"/>
              </w:rPr>
              <w:t>ний муниц</w:t>
            </w:r>
            <w:r w:rsidRPr="00CD686E">
              <w:rPr>
                <w:sz w:val="24"/>
                <w:szCs w:val="24"/>
              </w:rPr>
              <w:t>и</w:t>
            </w:r>
            <w:r w:rsidRPr="00CD686E">
              <w:rPr>
                <w:sz w:val="24"/>
                <w:szCs w:val="24"/>
              </w:rPr>
              <w:t>пального жилищного фонда.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724AF3" w:rsidRPr="00EB236B" w:rsidRDefault="00724AF3" w:rsidP="008D6BE1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 от 11.04.2019 № 175</w:t>
            </w:r>
          </w:p>
          <w:p w:rsidR="00CD6BB5" w:rsidRPr="00CD686E" w:rsidRDefault="00724AF3" w:rsidP="00724AF3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та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ставление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малоимущим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гражданам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по договорам социального найма жилых помещений муниципал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ного жилищного фонда»»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Признание жилых помещений муниципальн</w:t>
            </w:r>
            <w:r w:rsidRPr="00CD686E">
              <w:rPr>
                <w:sz w:val="24"/>
                <w:szCs w:val="24"/>
              </w:rPr>
              <w:t>о</w:t>
            </w:r>
            <w:r w:rsidRPr="00CD686E">
              <w:rPr>
                <w:sz w:val="24"/>
                <w:szCs w:val="24"/>
              </w:rPr>
              <w:t xml:space="preserve">го жилищного фонда </w:t>
            </w:r>
            <w:proofErr w:type="gramStart"/>
            <w:r w:rsidRPr="00CD686E">
              <w:rPr>
                <w:sz w:val="24"/>
                <w:szCs w:val="24"/>
              </w:rPr>
              <w:t>непригодными</w:t>
            </w:r>
            <w:proofErr w:type="gramEnd"/>
            <w:r w:rsidRPr="00CD686E">
              <w:rPr>
                <w:sz w:val="24"/>
                <w:szCs w:val="24"/>
              </w:rPr>
              <w:t xml:space="preserve"> для пр</w:t>
            </w:r>
            <w:r w:rsidRPr="00CD686E">
              <w:rPr>
                <w:sz w:val="24"/>
                <w:szCs w:val="24"/>
              </w:rPr>
              <w:t>о</w:t>
            </w:r>
            <w:r w:rsidRPr="00CD686E">
              <w:rPr>
                <w:sz w:val="24"/>
                <w:szCs w:val="24"/>
              </w:rPr>
              <w:t>живания.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744200" w:rsidRPr="00744200" w:rsidRDefault="00744200" w:rsidP="00744200">
            <w:pPr>
              <w:jc w:val="center"/>
              <w:rPr>
                <w:sz w:val="24"/>
                <w:szCs w:val="24"/>
              </w:rPr>
            </w:pPr>
            <w:r w:rsidRPr="00744200">
              <w:rPr>
                <w:sz w:val="24"/>
                <w:szCs w:val="24"/>
              </w:rPr>
              <w:t>Постановление  от 23.04.2019 № 208</w:t>
            </w:r>
          </w:p>
          <w:p w:rsidR="00CD6BB5" w:rsidRPr="00744200" w:rsidRDefault="00744200" w:rsidP="00744200">
            <w:pPr>
              <w:jc w:val="center"/>
              <w:rPr>
                <w:sz w:val="24"/>
                <w:szCs w:val="24"/>
              </w:rPr>
            </w:pPr>
            <w:r w:rsidRPr="00744200">
              <w:rPr>
                <w:sz w:val="24"/>
                <w:szCs w:val="24"/>
              </w:rPr>
              <w:t xml:space="preserve">«Об утверждении административного регламента «Признание жилых помещений муниципального жилищного фонда </w:t>
            </w:r>
            <w:proofErr w:type="gramStart"/>
            <w:r w:rsidRPr="00744200">
              <w:rPr>
                <w:sz w:val="24"/>
                <w:szCs w:val="24"/>
              </w:rPr>
              <w:t>непригодными</w:t>
            </w:r>
            <w:proofErr w:type="gramEnd"/>
            <w:r w:rsidRPr="00744200">
              <w:rPr>
                <w:sz w:val="24"/>
                <w:szCs w:val="24"/>
              </w:rPr>
              <w:t xml:space="preserve"> для проживания"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садового дома жилым домом или жилого дома садовым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мом.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394DC4" w:rsidRPr="00394DC4" w:rsidRDefault="00394DC4" w:rsidP="00394DC4">
            <w:pPr>
              <w:pStyle w:val="ConsPlusTitle"/>
              <w:ind w:left="57" w:right="57"/>
              <w:contextualSpacing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4D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394DC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31.07.2019 № 383</w:t>
            </w:r>
          </w:p>
          <w:p w:rsidR="00CD6BB5" w:rsidRPr="00CD686E" w:rsidRDefault="00394DC4" w:rsidP="00394DC4">
            <w:pPr>
              <w:jc w:val="center"/>
              <w:rPr>
                <w:sz w:val="24"/>
                <w:szCs w:val="24"/>
              </w:rPr>
            </w:pPr>
            <w:r w:rsidRPr="00394DC4">
              <w:rPr>
                <w:rFonts w:cs="Times New Roman"/>
                <w:sz w:val="24"/>
                <w:szCs w:val="24"/>
              </w:rPr>
              <w:t>«Об утверждении административного регламента пред</w:t>
            </w:r>
            <w:r w:rsidRPr="00394DC4">
              <w:rPr>
                <w:rFonts w:cs="Times New Roman"/>
                <w:sz w:val="24"/>
                <w:szCs w:val="24"/>
              </w:rPr>
              <w:t>о</w:t>
            </w:r>
            <w:r w:rsidRPr="00394DC4">
              <w:rPr>
                <w:rFonts w:cs="Times New Roman"/>
                <w:sz w:val="24"/>
                <w:szCs w:val="24"/>
              </w:rPr>
              <w:t>ставления муниципальной услуги  «Признание садового дома жилым домом и жилого дома сад</w:t>
            </w:r>
            <w:r w:rsidRPr="00394DC4">
              <w:rPr>
                <w:rFonts w:cs="Times New Roman"/>
                <w:sz w:val="24"/>
                <w:szCs w:val="24"/>
              </w:rPr>
              <w:t>о</w:t>
            </w:r>
            <w:r w:rsidRPr="00394DC4">
              <w:rPr>
                <w:rFonts w:cs="Times New Roman"/>
                <w:sz w:val="24"/>
                <w:szCs w:val="24"/>
              </w:rPr>
              <w:t>вым домом»»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CD686E">
              <w:rPr>
                <w:sz w:val="24"/>
                <w:szCs w:val="24"/>
              </w:rPr>
              <w:t>пр</w:t>
            </w:r>
            <w:r w:rsidRPr="00CD686E">
              <w:rPr>
                <w:sz w:val="24"/>
                <w:szCs w:val="24"/>
              </w:rPr>
              <w:t>и</w:t>
            </w:r>
            <w:r w:rsidRPr="00CD686E">
              <w:rPr>
                <w:sz w:val="24"/>
                <w:szCs w:val="24"/>
              </w:rPr>
              <w:t>годными</w:t>
            </w:r>
            <w:proofErr w:type="gramEnd"/>
            <w:r w:rsidRPr="00CD686E">
              <w:rPr>
                <w:sz w:val="24"/>
                <w:szCs w:val="24"/>
              </w:rPr>
              <w:t xml:space="preserve"> (непригодными) для проживания граждан.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0B4C3F" w:rsidRPr="00EB236B" w:rsidRDefault="000B4C3F" w:rsidP="000B4C3F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23.04.2019 № 209</w:t>
            </w:r>
          </w:p>
          <w:p w:rsidR="00CD6BB5" w:rsidRPr="00CD686E" w:rsidRDefault="000B4C3F" w:rsidP="000B4C3F">
            <w:pPr>
              <w:widowControl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утверждении административного  регл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мента по  предо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softHyphen/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ставлению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услуги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Style w:val="300"/>
                <w:rFonts w:cs="Times New Roman"/>
                <w:sz w:val="24"/>
                <w:szCs w:val="24"/>
              </w:rPr>
              <w:t>Пр</w:t>
            </w:r>
            <w:r w:rsidRPr="00EB236B">
              <w:rPr>
                <w:rStyle w:val="300"/>
                <w:rFonts w:cs="Times New Roman"/>
                <w:sz w:val="24"/>
                <w:szCs w:val="24"/>
              </w:rPr>
              <w:t>и</w:t>
            </w:r>
            <w:r w:rsidRPr="00EB236B">
              <w:rPr>
                <w:rStyle w:val="300"/>
                <w:rFonts w:cs="Times New Roman"/>
                <w:sz w:val="24"/>
                <w:szCs w:val="24"/>
              </w:rPr>
              <w:t xml:space="preserve">знание частных жилых помещений </w:t>
            </w:r>
            <w:proofErr w:type="gramStart"/>
            <w:r w:rsidRPr="00EB236B">
              <w:rPr>
                <w:rStyle w:val="300"/>
                <w:rFonts w:cs="Times New Roman"/>
                <w:sz w:val="24"/>
                <w:szCs w:val="24"/>
              </w:rPr>
              <w:t>пригодными</w:t>
            </w:r>
            <w:proofErr w:type="gramEnd"/>
            <w:r w:rsidRPr="00EB236B">
              <w:rPr>
                <w:rStyle w:val="35"/>
                <w:rFonts w:cs="Times New Roman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00"/>
                <w:rFonts w:cs="Times New Roman"/>
                <w:sz w:val="24"/>
                <w:szCs w:val="24"/>
              </w:rPr>
              <w:t>(непригодными) для проживания граждан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729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  <w:vertAlign w:val="superscript"/>
              </w:rPr>
            </w:pPr>
            <w:r w:rsidRPr="00CD686E">
              <w:rPr>
                <w:sz w:val="24"/>
                <w:szCs w:val="24"/>
              </w:rPr>
              <w:t>Выдача порубочного билета и (или) разреш</w:t>
            </w:r>
            <w:r w:rsidRPr="00CD686E">
              <w:rPr>
                <w:sz w:val="24"/>
                <w:szCs w:val="24"/>
              </w:rPr>
              <w:t>е</w:t>
            </w:r>
            <w:r w:rsidRPr="00CD686E">
              <w:rPr>
                <w:sz w:val="24"/>
                <w:szCs w:val="24"/>
              </w:rPr>
              <w:t>ния на пересадку деревьев и к</w:t>
            </w:r>
            <w:r w:rsidRPr="00CD686E">
              <w:rPr>
                <w:sz w:val="24"/>
                <w:szCs w:val="24"/>
              </w:rPr>
              <w:t>у</w:t>
            </w:r>
            <w:r w:rsidRPr="00CD686E">
              <w:rPr>
                <w:sz w:val="24"/>
                <w:szCs w:val="24"/>
              </w:rPr>
              <w:t>старников.</w:t>
            </w:r>
            <w:r w:rsidRPr="00CD686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CD6BB5" w:rsidRDefault="00724AF3" w:rsidP="00CD6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19.02.2019 № 94</w:t>
            </w:r>
          </w:p>
          <w:p w:rsidR="00724AF3" w:rsidRPr="00CD686E" w:rsidRDefault="0055184A" w:rsidP="00724AF3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="00724AF3" w:rsidRPr="00EB236B">
              <w:rPr>
                <w:rFonts w:cs="Times New Roman"/>
                <w:sz w:val="24"/>
                <w:szCs w:val="24"/>
              </w:rPr>
              <w:t xml:space="preserve">Об утверждении </w:t>
            </w:r>
            <w:r>
              <w:rPr>
                <w:rFonts w:cs="Times New Roman"/>
                <w:sz w:val="24"/>
                <w:szCs w:val="24"/>
              </w:rPr>
              <w:t>административного регламента «</w:t>
            </w:r>
            <w:r w:rsidR="00724AF3" w:rsidRPr="00EB236B">
              <w:rPr>
                <w:rFonts w:cs="Times New Roman"/>
                <w:sz w:val="24"/>
                <w:szCs w:val="24"/>
              </w:rPr>
              <w:t>Предоставление порубочного билета на террит</w:t>
            </w:r>
            <w:r w:rsidR="00724AF3" w:rsidRPr="00EB236B">
              <w:rPr>
                <w:rFonts w:cs="Times New Roman"/>
                <w:sz w:val="24"/>
                <w:szCs w:val="24"/>
              </w:rPr>
              <w:t>о</w:t>
            </w:r>
            <w:r w:rsidR="00724AF3" w:rsidRPr="00EB236B">
              <w:rPr>
                <w:rFonts w:cs="Times New Roman"/>
                <w:sz w:val="24"/>
                <w:szCs w:val="24"/>
              </w:rPr>
              <w:t xml:space="preserve">рии муниципального образования город Сердобск </w:t>
            </w:r>
            <w:proofErr w:type="spellStart"/>
            <w:r w:rsidR="00724AF3" w:rsidRPr="00EB236B">
              <w:rPr>
                <w:rFonts w:cs="Times New Roman"/>
                <w:sz w:val="24"/>
                <w:szCs w:val="24"/>
              </w:rPr>
              <w:t>Сердобского</w:t>
            </w:r>
            <w:proofErr w:type="spellEnd"/>
            <w:r w:rsidR="00724AF3" w:rsidRPr="00EB236B">
              <w:rPr>
                <w:rFonts w:cs="Times New Roman"/>
                <w:sz w:val="24"/>
                <w:szCs w:val="24"/>
              </w:rPr>
              <w:t xml:space="preserve"> района Пензе</w:t>
            </w:r>
            <w:r w:rsidR="00724AF3" w:rsidRPr="00EB236B">
              <w:rPr>
                <w:rFonts w:cs="Times New Roman"/>
                <w:sz w:val="24"/>
                <w:szCs w:val="24"/>
              </w:rPr>
              <w:t>н</w:t>
            </w:r>
            <w:r w:rsidR="00724AF3" w:rsidRPr="00EB236B">
              <w:rPr>
                <w:rFonts w:cs="Times New Roman"/>
                <w:sz w:val="24"/>
                <w:szCs w:val="24"/>
              </w:rPr>
              <w:t>ской области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CD6BB5" w:rsidRPr="00CD686E" w:rsidRDefault="00CD6BB5" w:rsidP="00CD6B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CD6BB5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CD6BB5" w:rsidRPr="00CD686E" w:rsidRDefault="00CD6BB5" w:rsidP="00CD6BB5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BB5" w:rsidRPr="00CD686E" w:rsidRDefault="00CD6BB5" w:rsidP="00CD6BB5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Выдача разрешения на осуществление земл</w:t>
            </w:r>
            <w:r w:rsidRPr="00CD686E">
              <w:rPr>
                <w:sz w:val="24"/>
                <w:szCs w:val="24"/>
              </w:rPr>
              <w:t>я</w:t>
            </w:r>
            <w:r w:rsidRPr="00CD686E">
              <w:rPr>
                <w:sz w:val="24"/>
                <w:szCs w:val="24"/>
              </w:rPr>
              <w:t>ных работ.</w:t>
            </w:r>
          </w:p>
          <w:p w:rsidR="00CD6BB5" w:rsidRPr="00CD686E" w:rsidRDefault="00CD6BB5" w:rsidP="00CD6BB5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D6BB5" w:rsidRDefault="00CD6BB5" w:rsidP="00CD6BB5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CD6BB5" w:rsidRPr="00CD686E" w:rsidRDefault="00CD6BB5" w:rsidP="00CD6BB5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510B68" w:rsidRPr="00EB236B" w:rsidRDefault="00510B68" w:rsidP="00510B68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Постановление от 27.10.2017 № 715</w:t>
            </w:r>
          </w:p>
          <w:p w:rsidR="0055184A" w:rsidRDefault="00510B68" w:rsidP="00510B68">
            <w:pPr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мента </w:t>
            </w:r>
          </w:p>
          <w:p w:rsidR="00CD6BB5" w:rsidRPr="00CD686E" w:rsidRDefault="00510B68" w:rsidP="0055184A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«Предоставления администрацией города Се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р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добска муниципальной услуги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Style w:val="300"/>
                <w:rFonts w:cs="Times New Roman"/>
                <w:sz w:val="24"/>
                <w:szCs w:val="24"/>
              </w:rPr>
              <w:t xml:space="preserve"> Выдача разрешения на осуществление земляных работ</w:t>
            </w:r>
            <w:r w:rsidRPr="00EB236B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на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 территории гор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о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да Сердобска»»</w:t>
            </w:r>
          </w:p>
        </w:tc>
        <w:tc>
          <w:tcPr>
            <w:tcW w:w="2268" w:type="dxa"/>
            <w:vAlign w:val="center"/>
          </w:tcPr>
          <w:p w:rsidR="00CD6BB5" w:rsidRPr="00CD686E" w:rsidRDefault="00CD6BB5" w:rsidP="00CD6BB5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Выдача разрешения на право организации ро</w:t>
            </w:r>
            <w:r w:rsidRPr="00CD686E">
              <w:rPr>
                <w:sz w:val="24"/>
                <w:szCs w:val="24"/>
              </w:rPr>
              <w:t>з</w:t>
            </w:r>
            <w:r w:rsidRPr="00CD686E">
              <w:rPr>
                <w:sz w:val="24"/>
                <w:szCs w:val="24"/>
              </w:rPr>
              <w:t>ничного рынка.</w:t>
            </w:r>
          </w:p>
        </w:tc>
        <w:tc>
          <w:tcPr>
            <w:tcW w:w="2410" w:type="dxa"/>
            <w:vAlign w:val="center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</w:tcPr>
          <w:p w:rsidR="00190BFC" w:rsidRPr="00EB236B" w:rsidRDefault="00190BFC" w:rsidP="00190BF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 xml:space="preserve">Постановление от </w:t>
            </w:r>
            <w:r>
              <w:rPr>
                <w:rFonts w:cs="Times New Roman"/>
                <w:sz w:val="24"/>
                <w:szCs w:val="24"/>
              </w:rPr>
              <w:t>05.03.2020</w:t>
            </w:r>
            <w:r w:rsidRPr="00EB236B">
              <w:rPr>
                <w:rFonts w:cs="Times New Roman"/>
                <w:sz w:val="24"/>
                <w:szCs w:val="24"/>
              </w:rPr>
              <w:t xml:space="preserve"> № </w:t>
            </w:r>
            <w:r>
              <w:rPr>
                <w:rFonts w:cs="Times New Roman"/>
                <w:sz w:val="24"/>
                <w:szCs w:val="24"/>
              </w:rPr>
              <w:t>91</w:t>
            </w:r>
          </w:p>
          <w:p w:rsidR="0055184A" w:rsidRDefault="00190BFC" w:rsidP="00190BF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«Выд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 xml:space="preserve">ча </w:t>
            </w:r>
          </w:p>
          <w:p w:rsidR="00190BFC" w:rsidRPr="00EB236B" w:rsidRDefault="00190BFC" w:rsidP="00190BF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B236B">
              <w:rPr>
                <w:rFonts w:cs="Times New Roman"/>
                <w:sz w:val="24"/>
                <w:szCs w:val="24"/>
              </w:rPr>
              <w:t>разрешения на право организации розничного ры</w:t>
            </w:r>
            <w:r w:rsidRPr="00EB236B">
              <w:rPr>
                <w:rFonts w:cs="Times New Roman"/>
                <w:sz w:val="24"/>
                <w:szCs w:val="24"/>
              </w:rPr>
              <w:t>н</w:t>
            </w:r>
            <w:r w:rsidRPr="00EB236B">
              <w:rPr>
                <w:rFonts w:cs="Times New Roman"/>
                <w:sz w:val="24"/>
                <w:szCs w:val="24"/>
              </w:rPr>
              <w:t>ка, расположенного на территории города Сердо</w:t>
            </w:r>
            <w:r w:rsidRPr="00EB236B">
              <w:rPr>
                <w:rFonts w:cs="Times New Roman"/>
                <w:sz w:val="24"/>
                <w:szCs w:val="24"/>
              </w:rPr>
              <w:t>б</w:t>
            </w:r>
            <w:r w:rsidRPr="00EB236B">
              <w:rPr>
                <w:rFonts w:cs="Times New Roman"/>
                <w:sz w:val="24"/>
                <w:szCs w:val="24"/>
              </w:rPr>
              <w:t>ска»»</w:t>
            </w:r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Предоставление права на размещение нестац</w:t>
            </w:r>
            <w:r w:rsidRPr="00CD686E">
              <w:rPr>
                <w:sz w:val="24"/>
                <w:szCs w:val="24"/>
              </w:rPr>
              <w:t>и</w:t>
            </w:r>
            <w:r w:rsidRPr="00CD686E">
              <w:rPr>
                <w:sz w:val="24"/>
                <w:szCs w:val="24"/>
              </w:rPr>
              <w:t>онарных торговых объектов.</w:t>
            </w:r>
          </w:p>
        </w:tc>
        <w:tc>
          <w:tcPr>
            <w:tcW w:w="2410" w:type="dxa"/>
            <w:vAlign w:val="center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</w:tcPr>
          <w:p w:rsidR="00190BFC" w:rsidRPr="00EB236B" w:rsidRDefault="00190BFC" w:rsidP="00190BF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№ 282 от 29.05.2019</w:t>
            </w:r>
          </w:p>
          <w:p w:rsidR="0055184A" w:rsidRDefault="00190BFC" w:rsidP="00190BF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мента </w:t>
            </w:r>
          </w:p>
          <w:p w:rsidR="0055184A" w:rsidRDefault="00190BFC" w:rsidP="0055184A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администрации города Сердобска о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муниципальной услуги </w:t>
            </w:r>
            <w:proofErr w:type="gramEnd"/>
          </w:p>
          <w:p w:rsidR="0055184A" w:rsidRDefault="00190BFC" w:rsidP="0055184A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Style w:val="37"/>
                <w:rFonts w:cs="Times New Roman"/>
                <w:sz w:val="24"/>
                <w:szCs w:val="24"/>
              </w:rPr>
              <w:t>Предоставление права на размещение нестаци</w:t>
            </w:r>
            <w:r w:rsidRPr="00EB236B">
              <w:rPr>
                <w:rStyle w:val="37"/>
                <w:rFonts w:cs="Times New Roman"/>
                <w:sz w:val="24"/>
                <w:szCs w:val="24"/>
              </w:rPr>
              <w:t>о</w:t>
            </w:r>
            <w:r w:rsidRPr="00EB236B">
              <w:rPr>
                <w:rStyle w:val="37"/>
                <w:rFonts w:cs="Times New Roman"/>
                <w:sz w:val="24"/>
                <w:szCs w:val="24"/>
              </w:rPr>
              <w:t>нарных</w:t>
            </w:r>
            <w:r w:rsidRPr="00EB236B">
              <w:rPr>
                <w:rStyle w:val="400"/>
                <w:rFonts w:cs="Times New Roman"/>
                <w:sz w:val="24"/>
                <w:szCs w:val="24"/>
                <w:lang w:val="ru"/>
              </w:rPr>
              <w:t xml:space="preserve"> </w:t>
            </w:r>
            <w:r w:rsidRPr="00EB236B">
              <w:rPr>
                <w:rStyle w:val="37"/>
                <w:rFonts w:cs="Times New Roman"/>
                <w:sz w:val="24"/>
                <w:szCs w:val="24"/>
              </w:rPr>
              <w:t>торговых объектов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расположе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ных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территории </w:t>
            </w:r>
          </w:p>
          <w:p w:rsidR="00190BFC" w:rsidRPr="00EB236B" w:rsidRDefault="00190BFC" w:rsidP="0055184A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города Сердобска»»</w:t>
            </w:r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rPr>
                <w:sz w:val="24"/>
                <w:szCs w:val="24"/>
                <w:vertAlign w:val="superscript"/>
              </w:rPr>
            </w:pPr>
            <w:r w:rsidRPr="00CD686E">
              <w:rPr>
                <w:sz w:val="24"/>
                <w:szCs w:val="24"/>
              </w:rPr>
              <w:t>Согласование создания места (площадки) накоплен</w:t>
            </w:r>
            <w:r>
              <w:rPr>
                <w:sz w:val="24"/>
                <w:szCs w:val="24"/>
              </w:rPr>
              <w:t>ия твердых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нальных отходов.</w:t>
            </w:r>
          </w:p>
        </w:tc>
        <w:tc>
          <w:tcPr>
            <w:tcW w:w="2410" w:type="dxa"/>
            <w:vAlign w:val="center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724AF3" w:rsidRPr="002E7358" w:rsidRDefault="00724AF3" w:rsidP="00724AF3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2E7358">
              <w:rPr>
                <w:rFonts w:cs="Times New Roman"/>
                <w:sz w:val="24"/>
                <w:szCs w:val="24"/>
              </w:rPr>
              <w:t>Постановление 21.10.2020 № 362</w:t>
            </w:r>
          </w:p>
          <w:p w:rsidR="0055184A" w:rsidRDefault="00724AF3" w:rsidP="00724AF3">
            <w:pPr>
              <w:shd w:val="clear" w:color="auto" w:fill="FFFFFF"/>
              <w:jc w:val="center"/>
              <w:rPr>
                <w:rFonts w:asciiTheme="minorHAnsi" w:hAnsiTheme="minorHAnsi" w:cs="Times New Roman"/>
                <w:color w:val="000000"/>
                <w:sz w:val="23"/>
                <w:szCs w:val="23"/>
              </w:rPr>
            </w:pPr>
            <w:r w:rsidRPr="002E7358">
              <w:rPr>
                <w:rFonts w:cs="Times New Roman"/>
                <w:sz w:val="24"/>
                <w:szCs w:val="24"/>
              </w:rPr>
              <w:t>«</w:t>
            </w:r>
            <w:r w:rsidRPr="002E7358">
              <w:rPr>
                <w:rFonts w:ascii="yandex-sans" w:hAnsi="yandex-sans" w:cs="Times New Roman"/>
                <w:sz w:val="23"/>
                <w:szCs w:val="23"/>
              </w:rPr>
              <w:t>Об</w:t>
            </w:r>
            <w:r w:rsidRPr="002E7358">
              <w:rPr>
                <w:rFonts w:asciiTheme="minorHAnsi" w:hAnsiTheme="minorHAnsi" w:cs="Times New Roman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утверждении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административного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регламента</w:t>
            </w:r>
          </w:p>
          <w:p w:rsidR="0055184A" w:rsidRDefault="00724AF3" w:rsidP="00724AF3">
            <w:pPr>
              <w:shd w:val="clear" w:color="auto" w:fill="FFFFFF"/>
              <w:jc w:val="center"/>
              <w:rPr>
                <w:rFonts w:asciiTheme="minorHAnsi" w:hAnsiTheme="minorHAnsi" w:cs="Times New Roman"/>
                <w:color w:val="000000"/>
                <w:sz w:val="23"/>
                <w:szCs w:val="23"/>
              </w:rPr>
            </w:pP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="0055184A"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>п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редоставления</w:t>
            </w:r>
            <w:r w:rsidR="0055184A"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муниципальной услуги «Согласов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а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ние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</w:p>
          <w:p w:rsidR="00724AF3" w:rsidRPr="007449BB" w:rsidRDefault="00724AF3" w:rsidP="00724AF3">
            <w:pPr>
              <w:shd w:val="clear" w:color="auto" w:fill="FFFFFF"/>
              <w:jc w:val="center"/>
              <w:rPr>
                <w:rFonts w:ascii="yandex-sans" w:hAnsi="yandex-sans" w:cs="Times New Roman"/>
                <w:color w:val="000000"/>
                <w:sz w:val="23"/>
                <w:szCs w:val="23"/>
              </w:rPr>
            </w:pP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создания места (площадки) накопления</w:t>
            </w:r>
            <w:r>
              <w:rPr>
                <w:rFonts w:asciiTheme="minorHAnsi" w:hAnsiTheme="minorHAnsi" w:cs="Times New Roman"/>
                <w:color w:val="000000"/>
                <w:sz w:val="23"/>
                <w:szCs w:val="23"/>
              </w:rPr>
              <w:t xml:space="preserve"> 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твердых ко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м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мунал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ь</w:t>
            </w:r>
            <w:r w:rsidRPr="007449BB">
              <w:rPr>
                <w:rFonts w:ascii="yandex-sans" w:hAnsi="yandex-sans" w:cs="Times New Roman"/>
                <w:color w:val="000000"/>
                <w:sz w:val="23"/>
                <w:szCs w:val="23"/>
              </w:rPr>
              <w:t>ных отходов»</w:t>
            </w:r>
          </w:p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rPr>
                <w:sz w:val="24"/>
                <w:szCs w:val="24"/>
                <w:vertAlign w:val="superscript"/>
              </w:rPr>
            </w:pPr>
            <w:r w:rsidRPr="00CD686E">
              <w:rPr>
                <w:sz w:val="24"/>
                <w:szCs w:val="24"/>
              </w:rPr>
              <w:t>Включение сведений о месте (площадке) накопления твердых</w:t>
            </w:r>
            <w:r>
              <w:rPr>
                <w:sz w:val="24"/>
                <w:szCs w:val="24"/>
              </w:rPr>
              <w:t xml:space="preserve"> комм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нальных отходов в реестр.</w:t>
            </w:r>
          </w:p>
        </w:tc>
        <w:tc>
          <w:tcPr>
            <w:tcW w:w="2410" w:type="dxa"/>
            <w:vAlign w:val="center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190BFC" w:rsidRDefault="00472660" w:rsidP="00190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02.12.2019 № 616</w:t>
            </w:r>
          </w:p>
          <w:p w:rsidR="00472660" w:rsidRPr="00CD686E" w:rsidRDefault="00472660" w:rsidP="00472660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«Об утверждении порядка определения мест сбора и накопления твердых коммунальных отходов и р</w:t>
            </w:r>
            <w:r>
              <w:rPr>
                <w:rFonts w:eastAsia="Calibri" w:cs="Times New Roman"/>
                <w:sz w:val="24"/>
                <w:szCs w:val="24"/>
              </w:rPr>
              <w:t>е</w:t>
            </w:r>
            <w:r>
              <w:rPr>
                <w:rFonts w:eastAsia="Calibri" w:cs="Times New Roman"/>
                <w:sz w:val="24"/>
                <w:szCs w:val="24"/>
              </w:rPr>
              <w:t>гламента создания и ведения реестра мест (площ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док) накопления твердых коммунальных отходов на территории муниципального образования город Сердобск»</w:t>
            </w:r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rPr>
                <w:sz w:val="24"/>
                <w:szCs w:val="24"/>
              </w:rPr>
            </w:pPr>
            <w:proofErr w:type="gramStart"/>
            <w:r w:rsidRPr="00A26752">
              <w:rPr>
                <w:sz w:val="24"/>
                <w:szCs w:val="24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</w:t>
            </w:r>
            <w:r w:rsidRPr="00A26752">
              <w:rPr>
                <w:sz w:val="24"/>
                <w:szCs w:val="24"/>
              </w:rPr>
              <w:t>д</w:t>
            </w:r>
            <w:r w:rsidRPr="00A26752">
              <w:rPr>
                <w:sz w:val="24"/>
                <w:szCs w:val="24"/>
              </w:rPr>
              <w:t>ства в случае, если маршрут, часть маршрута тяжеловесного (или) крупногабаритного транспортного средства проходят по автом</w:t>
            </w:r>
            <w:r w:rsidRPr="00A26752">
              <w:rPr>
                <w:sz w:val="24"/>
                <w:szCs w:val="24"/>
              </w:rPr>
              <w:t>о</w:t>
            </w:r>
            <w:r w:rsidRPr="00A26752">
              <w:rPr>
                <w:sz w:val="24"/>
                <w:szCs w:val="24"/>
              </w:rPr>
              <w:t>бильным дорогам местного значения городск</w:t>
            </w:r>
            <w:r w:rsidRPr="00A26752">
              <w:rPr>
                <w:sz w:val="24"/>
                <w:szCs w:val="24"/>
              </w:rPr>
              <w:t>о</w:t>
            </w:r>
            <w:r w:rsidRPr="00A26752">
              <w:rPr>
                <w:sz w:val="24"/>
                <w:szCs w:val="24"/>
              </w:rPr>
              <w:t>го поселения, при условии, что маршрут ук</w:t>
            </w:r>
            <w:r w:rsidRPr="00A26752">
              <w:rPr>
                <w:sz w:val="24"/>
                <w:szCs w:val="24"/>
              </w:rPr>
              <w:t>а</w:t>
            </w:r>
            <w:r w:rsidRPr="00A26752">
              <w:rPr>
                <w:sz w:val="24"/>
                <w:szCs w:val="24"/>
              </w:rPr>
              <w:t>занного транспортного средства проходит в границах этого городского поселения и мар</w:t>
            </w:r>
            <w:r w:rsidRPr="00A26752">
              <w:rPr>
                <w:sz w:val="24"/>
                <w:szCs w:val="24"/>
              </w:rPr>
              <w:t>ш</w:t>
            </w:r>
            <w:r w:rsidRPr="00A26752">
              <w:rPr>
                <w:sz w:val="24"/>
                <w:szCs w:val="24"/>
              </w:rPr>
              <w:t>рут, часть маршрута не проходят по автом</w:t>
            </w:r>
            <w:r w:rsidRPr="00A26752">
              <w:rPr>
                <w:sz w:val="24"/>
                <w:szCs w:val="24"/>
              </w:rPr>
              <w:t>о</w:t>
            </w:r>
            <w:r w:rsidRPr="00A26752">
              <w:rPr>
                <w:sz w:val="24"/>
                <w:szCs w:val="24"/>
              </w:rPr>
              <w:t>бильным дорогам федерального, региональн</w:t>
            </w:r>
            <w:r w:rsidRPr="00A26752">
              <w:rPr>
                <w:sz w:val="24"/>
                <w:szCs w:val="24"/>
              </w:rPr>
              <w:t>о</w:t>
            </w:r>
            <w:r w:rsidRPr="00A26752">
              <w:rPr>
                <w:sz w:val="24"/>
                <w:szCs w:val="24"/>
              </w:rPr>
              <w:t>го или межмуниципального, местного</w:t>
            </w:r>
            <w:proofErr w:type="gramEnd"/>
            <w:r w:rsidRPr="00A26752">
              <w:rPr>
                <w:sz w:val="24"/>
                <w:szCs w:val="24"/>
              </w:rPr>
              <w:t xml:space="preserve"> знач</w:t>
            </w:r>
            <w:r w:rsidRPr="00A26752">
              <w:rPr>
                <w:sz w:val="24"/>
                <w:szCs w:val="24"/>
              </w:rPr>
              <w:t>е</w:t>
            </w:r>
            <w:r w:rsidRPr="00A26752">
              <w:rPr>
                <w:sz w:val="24"/>
                <w:szCs w:val="24"/>
              </w:rPr>
              <w:t>ния муниципального района, участкам таким автом</w:t>
            </w:r>
            <w:r w:rsidRPr="00A26752">
              <w:rPr>
                <w:sz w:val="24"/>
                <w:szCs w:val="24"/>
              </w:rPr>
              <w:t>о</w:t>
            </w:r>
            <w:r w:rsidRPr="00A26752">
              <w:rPr>
                <w:sz w:val="24"/>
                <w:szCs w:val="24"/>
              </w:rPr>
              <w:t>бильных дорог.</w:t>
            </w:r>
          </w:p>
        </w:tc>
        <w:tc>
          <w:tcPr>
            <w:tcW w:w="2410" w:type="dxa"/>
            <w:vAlign w:val="center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724AF3" w:rsidRDefault="00724AF3" w:rsidP="00724AF3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Постановление от 16.04.2019  № 85</w:t>
            </w:r>
          </w:p>
          <w:p w:rsidR="0055184A" w:rsidRDefault="00724AF3" w:rsidP="00724A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 xml:space="preserve">мента </w:t>
            </w:r>
          </w:p>
          <w:p w:rsidR="0055184A" w:rsidRDefault="00724AF3" w:rsidP="00724A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«Выдача специального разрешения на движ</w:t>
            </w:r>
            <w:r w:rsidRPr="00EB236B">
              <w:rPr>
                <w:rFonts w:cs="Times New Roman"/>
                <w:sz w:val="24"/>
                <w:szCs w:val="24"/>
              </w:rPr>
              <w:t>е</w:t>
            </w:r>
            <w:r w:rsidRPr="00EB236B">
              <w:rPr>
                <w:rFonts w:cs="Times New Roman"/>
                <w:sz w:val="24"/>
                <w:szCs w:val="24"/>
              </w:rPr>
              <w:t xml:space="preserve">ние </w:t>
            </w:r>
            <w:proofErr w:type="gramStart"/>
            <w:r w:rsidRPr="00EB236B">
              <w:rPr>
                <w:rFonts w:cs="Times New Roman"/>
                <w:sz w:val="24"/>
                <w:szCs w:val="24"/>
              </w:rPr>
              <w:t>по</w:t>
            </w:r>
            <w:proofErr w:type="gramEnd"/>
            <w:r w:rsidRPr="00EB23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5184A" w:rsidRDefault="00724AF3" w:rsidP="00724AF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 xml:space="preserve">автомобильным дорогам </w:t>
            </w:r>
            <w:proofErr w:type="gramStart"/>
            <w:r w:rsidRPr="00EB236B">
              <w:rPr>
                <w:rFonts w:cs="Times New Roman"/>
                <w:sz w:val="24"/>
                <w:szCs w:val="24"/>
              </w:rPr>
              <w:t>тяжеловесного</w:t>
            </w:r>
            <w:proofErr w:type="gramEnd"/>
            <w:r w:rsidRPr="00EB236B">
              <w:rPr>
                <w:rFonts w:cs="Times New Roman"/>
                <w:sz w:val="24"/>
                <w:szCs w:val="24"/>
              </w:rPr>
              <w:t xml:space="preserve"> и (или)</w:t>
            </w:r>
          </w:p>
          <w:p w:rsidR="00190BFC" w:rsidRPr="00CD686E" w:rsidRDefault="00724AF3" w:rsidP="00724AF3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EB236B">
              <w:rPr>
                <w:rFonts w:cs="Times New Roman"/>
                <w:sz w:val="24"/>
                <w:szCs w:val="24"/>
              </w:rPr>
              <w:t>крупногабаритного транспортного средства, а также транспортного средства, осуществляющего перево</w:t>
            </w:r>
            <w:r w:rsidRPr="00EB236B">
              <w:rPr>
                <w:rFonts w:cs="Times New Roman"/>
                <w:sz w:val="24"/>
                <w:szCs w:val="24"/>
              </w:rPr>
              <w:t>з</w:t>
            </w:r>
            <w:r w:rsidRPr="00EB236B">
              <w:rPr>
                <w:rFonts w:cs="Times New Roman"/>
                <w:sz w:val="24"/>
                <w:szCs w:val="24"/>
              </w:rPr>
              <w:t>ки опасных грузов в случае, если маршрут, часть маршрута тяжеловесного и (или) крупногабаритного транспортного средства проходят по автомобил</w:t>
            </w:r>
            <w:r w:rsidRPr="00EB236B">
              <w:rPr>
                <w:rFonts w:cs="Times New Roman"/>
                <w:sz w:val="24"/>
                <w:szCs w:val="24"/>
              </w:rPr>
              <w:t>ь</w:t>
            </w:r>
            <w:r w:rsidRPr="00EB236B">
              <w:rPr>
                <w:rFonts w:cs="Times New Roman"/>
                <w:sz w:val="24"/>
                <w:szCs w:val="24"/>
              </w:rPr>
              <w:t>ным дорогам местного значения муниципального образования «город Сердобск», при условии, что маршрут, часть маршрута  не проходят по автом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бильным дорогам федерального, региональн</w:t>
            </w:r>
            <w:r w:rsidRPr="00EB236B">
              <w:rPr>
                <w:rFonts w:cs="Times New Roman"/>
                <w:sz w:val="24"/>
                <w:szCs w:val="24"/>
              </w:rPr>
              <w:t>о</w:t>
            </w:r>
            <w:r w:rsidRPr="00EB236B">
              <w:rPr>
                <w:rFonts w:cs="Times New Roman"/>
                <w:sz w:val="24"/>
                <w:szCs w:val="24"/>
              </w:rPr>
              <w:t>го, или межмуниципального, местного значения, участкам таких автомобильных дорог»</w:t>
            </w:r>
            <w:proofErr w:type="gramEnd"/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Назначение пенсии за выслугу лет муниц</w:t>
            </w:r>
            <w:r w:rsidRPr="00CD686E">
              <w:rPr>
                <w:sz w:val="24"/>
                <w:szCs w:val="24"/>
              </w:rPr>
              <w:t>и</w:t>
            </w:r>
            <w:r w:rsidRPr="00CD686E">
              <w:rPr>
                <w:sz w:val="24"/>
                <w:szCs w:val="24"/>
              </w:rPr>
              <w:t>пальным служащим.</w:t>
            </w:r>
          </w:p>
        </w:tc>
        <w:tc>
          <w:tcPr>
            <w:tcW w:w="2410" w:type="dxa"/>
            <w:vAlign w:val="center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581B3F" w:rsidRPr="00EB236B" w:rsidRDefault="00581B3F" w:rsidP="00581B3F">
            <w:pPr>
              <w:widowControl w:val="0"/>
              <w:shd w:val="clear" w:color="auto" w:fill="FFFFFF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>Постановление от 11.03.2013 № 115</w:t>
            </w:r>
          </w:p>
          <w:p w:rsidR="00190BFC" w:rsidRPr="00CD686E" w:rsidRDefault="00581B3F" w:rsidP="00581B3F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Об утверждении Административного  регламента по предоставлению муниципальной услуги «Назн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чение и выплата пенсии за выслугу лет муниц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пальным служащим и лицам, замещающим муниц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пальные должности г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о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рода Сердобска»</w:t>
            </w:r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Выдача копий муниципальных правовых а</w:t>
            </w:r>
            <w:r w:rsidRPr="00CD686E">
              <w:rPr>
                <w:sz w:val="24"/>
                <w:szCs w:val="24"/>
              </w:rPr>
              <w:t>к</w:t>
            </w:r>
            <w:r w:rsidRPr="00CD686E">
              <w:rPr>
                <w:sz w:val="24"/>
                <w:szCs w:val="24"/>
              </w:rPr>
              <w:t>тов.</w:t>
            </w:r>
          </w:p>
        </w:tc>
        <w:tc>
          <w:tcPr>
            <w:tcW w:w="2410" w:type="dxa"/>
            <w:vAlign w:val="center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190BFC" w:rsidRPr="00EB236B" w:rsidRDefault="00190BFC" w:rsidP="00190BFC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11.04.2019 № 178</w:t>
            </w:r>
          </w:p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мента по предоставлению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услуги «</w:t>
            </w:r>
            <w:r w:rsidRPr="00EB236B">
              <w:rPr>
                <w:rStyle w:val="44"/>
                <w:sz w:val="24"/>
                <w:szCs w:val="24"/>
              </w:rPr>
              <w:t xml:space="preserve"> Выдача копий муниципальных правовых актов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»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keepNext/>
              <w:keepLines/>
              <w:suppressLineNumbers/>
              <w:suppressAutoHyphens/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Предоставление информации по документам архивных фондов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  <w:rPr>
                <w:sz w:val="16"/>
                <w:szCs w:val="16"/>
              </w:rPr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CD686E">
              <w:rPr>
                <w:sz w:val="24"/>
                <w:szCs w:val="24"/>
              </w:rPr>
              <w:t>похозя</w:t>
            </w:r>
            <w:r w:rsidRPr="00CD686E">
              <w:rPr>
                <w:sz w:val="24"/>
                <w:szCs w:val="24"/>
              </w:rPr>
              <w:t>й</w:t>
            </w:r>
            <w:r w:rsidRPr="00CD686E">
              <w:rPr>
                <w:sz w:val="24"/>
                <w:szCs w:val="24"/>
              </w:rPr>
              <w:t>ственной</w:t>
            </w:r>
            <w:proofErr w:type="spellEnd"/>
            <w:r w:rsidRPr="00CD686E">
              <w:rPr>
                <w:sz w:val="24"/>
                <w:szCs w:val="24"/>
              </w:rPr>
              <w:t xml:space="preserve"> книги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  <w:rPr>
                <w:sz w:val="16"/>
                <w:szCs w:val="16"/>
              </w:rPr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724AF3" w:rsidRDefault="00724AF3" w:rsidP="00724AF3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Постановление от 19.02.2019 № 9</w:t>
            </w:r>
            <w:r w:rsidR="00657700">
              <w:rPr>
                <w:rFonts w:cs="Times New Roman"/>
                <w:sz w:val="24"/>
                <w:szCs w:val="24"/>
              </w:rPr>
              <w:t>5</w:t>
            </w:r>
          </w:p>
          <w:p w:rsidR="0055184A" w:rsidRDefault="00724AF3" w:rsidP="006577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</w:t>
            </w:r>
            <w:r w:rsidRPr="00EB236B">
              <w:rPr>
                <w:rFonts w:cs="Times New Roman"/>
                <w:sz w:val="24"/>
                <w:szCs w:val="24"/>
              </w:rPr>
              <w:t>а</w:t>
            </w:r>
            <w:r w:rsidRPr="00EB236B">
              <w:rPr>
                <w:rFonts w:cs="Times New Roman"/>
                <w:sz w:val="24"/>
                <w:szCs w:val="24"/>
              </w:rPr>
              <w:t xml:space="preserve">мента </w:t>
            </w:r>
          </w:p>
          <w:p w:rsidR="0055184A" w:rsidRDefault="00724AF3" w:rsidP="0065770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предоставления города Сердобска админ</w:t>
            </w:r>
            <w:r w:rsidRPr="00EB236B">
              <w:rPr>
                <w:rFonts w:cs="Times New Roman"/>
                <w:sz w:val="24"/>
                <w:szCs w:val="24"/>
              </w:rPr>
              <w:t>и</w:t>
            </w:r>
            <w:r w:rsidRPr="00EB236B">
              <w:rPr>
                <w:rFonts w:cs="Times New Roman"/>
                <w:sz w:val="24"/>
                <w:szCs w:val="24"/>
              </w:rPr>
              <w:t xml:space="preserve">страцией города Сердобска </w:t>
            </w:r>
            <w:proofErr w:type="spellStart"/>
            <w:r w:rsidRPr="00EB236B">
              <w:rPr>
                <w:rFonts w:cs="Times New Roman"/>
                <w:sz w:val="24"/>
                <w:szCs w:val="24"/>
              </w:rPr>
              <w:t>Сердобского</w:t>
            </w:r>
            <w:proofErr w:type="spellEnd"/>
            <w:r w:rsidRPr="00EB236B">
              <w:rPr>
                <w:rFonts w:cs="Times New Roman"/>
                <w:sz w:val="24"/>
                <w:szCs w:val="24"/>
              </w:rPr>
              <w:t xml:space="preserve"> района Пензенской области муниципальной услуги «Предоставление выписок </w:t>
            </w:r>
            <w:proofErr w:type="gramStart"/>
            <w:r w:rsidRPr="00EB236B">
              <w:rPr>
                <w:rFonts w:cs="Times New Roman"/>
                <w:sz w:val="24"/>
                <w:szCs w:val="24"/>
              </w:rPr>
              <w:t>из</w:t>
            </w:r>
            <w:proofErr w:type="gramEnd"/>
            <w:r w:rsidRPr="00EB23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90BFC" w:rsidRPr="00CD686E" w:rsidRDefault="00724AF3" w:rsidP="00657700">
            <w:pPr>
              <w:jc w:val="center"/>
              <w:rPr>
                <w:sz w:val="24"/>
                <w:szCs w:val="24"/>
              </w:rPr>
            </w:pPr>
            <w:proofErr w:type="spellStart"/>
            <w:r w:rsidRPr="00EB236B">
              <w:rPr>
                <w:rFonts w:cs="Times New Roman"/>
                <w:sz w:val="24"/>
                <w:szCs w:val="24"/>
              </w:rPr>
              <w:t>похозяйственной</w:t>
            </w:r>
            <w:proofErr w:type="spellEnd"/>
            <w:r w:rsidRPr="00EB236B">
              <w:rPr>
                <w:rFonts w:cs="Times New Roman"/>
                <w:sz w:val="24"/>
                <w:szCs w:val="24"/>
              </w:rPr>
              <w:t xml:space="preserve"> книги»</w:t>
            </w:r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190BFC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190BFC" w:rsidRPr="00CD686E" w:rsidRDefault="00190BFC" w:rsidP="00190BFC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90BFC" w:rsidRPr="00CD686E" w:rsidRDefault="00190BFC" w:rsidP="00190BFC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Регистрация устава территориального общ</w:t>
            </w:r>
            <w:r w:rsidRPr="00CD686E">
              <w:rPr>
                <w:sz w:val="24"/>
                <w:szCs w:val="24"/>
              </w:rPr>
              <w:t>е</w:t>
            </w:r>
            <w:r w:rsidRPr="00CD686E">
              <w:rPr>
                <w:sz w:val="24"/>
                <w:szCs w:val="24"/>
              </w:rPr>
              <w:t>ственного самоуправления.</w:t>
            </w:r>
          </w:p>
        </w:tc>
        <w:tc>
          <w:tcPr>
            <w:tcW w:w="2410" w:type="dxa"/>
            <w:vAlign w:val="center"/>
          </w:tcPr>
          <w:p w:rsidR="00190BFC" w:rsidRDefault="00190BFC" w:rsidP="00190BFC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190BFC" w:rsidRPr="00CD686E" w:rsidRDefault="00190BFC" w:rsidP="00190BFC">
            <w:pPr>
              <w:jc w:val="center"/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center"/>
          </w:tcPr>
          <w:p w:rsidR="006B71E2" w:rsidRPr="00EB236B" w:rsidRDefault="006B71E2" w:rsidP="006B71E2">
            <w:pPr>
              <w:widowControl w:val="0"/>
              <w:shd w:val="clear" w:color="auto" w:fill="FFFFFF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02.12</w:t>
            </w:r>
            <w:r w:rsidR="000B4C3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2019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617</w:t>
            </w:r>
          </w:p>
          <w:p w:rsidR="00190BFC" w:rsidRPr="00CD686E" w:rsidRDefault="006B71E2" w:rsidP="006B71E2">
            <w:pPr>
              <w:jc w:val="center"/>
              <w:rPr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«Рег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страция устава территориального общественного самоуправл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е</w:t>
            </w:r>
            <w:r w:rsidRPr="00EB236B">
              <w:rPr>
                <w:rFonts w:cs="Times New Roman"/>
                <w:color w:val="000000"/>
                <w:sz w:val="24"/>
                <w:szCs w:val="24"/>
              </w:rPr>
              <w:t>ния»»</w:t>
            </w:r>
          </w:p>
        </w:tc>
        <w:tc>
          <w:tcPr>
            <w:tcW w:w="2268" w:type="dxa"/>
            <w:vAlign w:val="center"/>
          </w:tcPr>
          <w:p w:rsidR="00190BFC" w:rsidRPr="00CD686E" w:rsidRDefault="00190BFC" w:rsidP="00190BFC">
            <w:pPr>
              <w:jc w:val="center"/>
              <w:rPr>
                <w:sz w:val="24"/>
                <w:szCs w:val="24"/>
              </w:rPr>
            </w:pPr>
          </w:p>
        </w:tc>
      </w:tr>
      <w:tr w:rsidR="00DF1009" w:rsidRPr="00CD686E" w:rsidTr="00005F49">
        <w:trPr>
          <w:trHeight w:val="743"/>
        </w:trPr>
        <w:tc>
          <w:tcPr>
            <w:tcW w:w="493" w:type="dxa"/>
            <w:gridSpan w:val="2"/>
            <w:vAlign w:val="center"/>
          </w:tcPr>
          <w:p w:rsidR="00DF1009" w:rsidRPr="00CD686E" w:rsidRDefault="00DF1009" w:rsidP="00DF1009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09" w:rsidRPr="00CD686E" w:rsidRDefault="00DF1009" w:rsidP="00DF1009">
            <w:pPr>
              <w:rPr>
                <w:sz w:val="24"/>
                <w:szCs w:val="24"/>
                <w:vertAlign w:val="superscript"/>
              </w:rPr>
            </w:pPr>
            <w:r w:rsidRPr="00CD686E">
              <w:rPr>
                <w:sz w:val="24"/>
                <w:szCs w:val="24"/>
              </w:rPr>
              <w:t>Возмещение затрат на оказание ритуальных услуг и услуг по погребению умершего (п</w:t>
            </w:r>
            <w:r w:rsidRPr="00CD686E">
              <w:rPr>
                <w:sz w:val="24"/>
                <w:szCs w:val="24"/>
              </w:rPr>
              <w:t>о</w:t>
            </w:r>
            <w:r w:rsidRPr="00CD686E">
              <w:rPr>
                <w:sz w:val="24"/>
                <w:szCs w:val="24"/>
              </w:rPr>
              <w:t>гибшего) Почетного гражданина.</w:t>
            </w:r>
            <w:r w:rsidRPr="00CD68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F1009" w:rsidRDefault="00DF1009" w:rsidP="00DF1009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DF1009" w:rsidRPr="00EF6653" w:rsidRDefault="00DF1009" w:rsidP="00DF1009">
            <w:pPr>
              <w:jc w:val="center"/>
              <w:rPr>
                <w:i/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</w:tcPr>
          <w:p w:rsidR="00DF1009" w:rsidRPr="00EB236B" w:rsidRDefault="00DF1009" w:rsidP="00DF1009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Постановление от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06.05.2020</w:t>
            </w:r>
            <w:r w:rsidRPr="00EB236B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№ 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>142</w:t>
            </w:r>
          </w:p>
          <w:p w:rsidR="0055184A" w:rsidRDefault="00DF1009" w:rsidP="00DF1009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</w:t>
            </w:r>
            <w:r w:rsidRPr="00EB236B">
              <w:rPr>
                <w:rFonts w:cs="Times New Roman"/>
                <w:sz w:val="24"/>
                <w:szCs w:val="24"/>
              </w:rPr>
              <w:t>у</w:t>
            </w:r>
            <w:r w:rsidRPr="00EB236B">
              <w:rPr>
                <w:rFonts w:cs="Times New Roman"/>
                <w:sz w:val="24"/>
                <w:szCs w:val="24"/>
              </w:rPr>
              <w:t>ги  «Возмещение затрат на оказание ритуальных услуг и услуг по погребению умершего (погибш</w:t>
            </w:r>
            <w:r w:rsidRPr="00EB236B">
              <w:rPr>
                <w:rFonts w:cs="Times New Roman"/>
                <w:sz w:val="24"/>
                <w:szCs w:val="24"/>
              </w:rPr>
              <w:t>е</w:t>
            </w:r>
            <w:r w:rsidRPr="00EB236B">
              <w:rPr>
                <w:rFonts w:cs="Times New Roman"/>
                <w:sz w:val="24"/>
                <w:szCs w:val="24"/>
              </w:rPr>
              <w:t>го) Почетного гражданина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  <w:p w:rsidR="00DF1009" w:rsidRPr="00EB236B" w:rsidRDefault="00DF1009" w:rsidP="00DF1009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sz w:val="24"/>
                <w:szCs w:val="24"/>
              </w:rPr>
              <w:t xml:space="preserve"> города Сердобска»</w:t>
            </w:r>
          </w:p>
        </w:tc>
        <w:tc>
          <w:tcPr>
            <w:tcW w:w="2268" w:type="dxa"/>
            <w:vAlign w:val="center"/>
          </w:tcPr>
          <w:p w:rsidR="00DF1009" w:rsidRPr="00CD686E" w:rsidRDefault="00DF1009" w:rsidP="00DF1009">
            <w:pPr>
              <w:jc w:val="center"/>
              <w:rPr>
                <w:sz w:val="24"/>
                <w:szCs w:val="24"/>
              </w:rPr>
            </w:pPr>
          </w:p>
        </w:tc>
      </w:tr>
      <w:tr w:rsidR="00DF1009" w:rsidRPr="00CD686E" w:rsidTr="00005F49">
        <w:trPr>
          <w:trHeight w:val="20"/>
        </w:trPr>
        <w:tc>
          <w:tcPr>
            <w:tcW w:w="493" w:type="dxa"/>
            <w:gridSpan w:val="2"/>
            <w:vAlign w:val="center"/>
          </w:tcPr>
          <w:p w:rsidR="00DF1009" w:rsidRPr="00CD686E" w:rsidRDefault="00DF1009" w:rsidP="00DF1009">
            <w:pPr>
              <w:pStyle w:val="ac"/>
              <w:numPr>
                <w:ilvl w:val="0"/>
                <w:numId w:val="12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DF1009" w:rsidRPr="00CD686E" w:rsidRDefault="00DF1009" w:rsidP="00DF1009">
            <w:pPr>
              <w:rPr>
                <w:sz w:val="24"/>
                <w:szCs w:val="24"/>
                <w:vertAlign w:val="superscript"/>
              </w:rPr>
            </w:pPr>
            <w:r w:rsidRPr="00CD686E">
              <w:rPr>
                <w:sz w:val="24"/>
                <w:szCs w:val="24"/>
              </w:rPr>
              <w:t>Возмещение затрат, связанных с изготовлен</w:t>
            </w:r>
            <w:r w:rsidRPr="00CD686E">
              <w:rPr>
                <w:sz w:val="24"/>
                <w:szCs w:val="24"/>
              </w:rPr>
              <w:t>и</w:t>
            </w:r>
            <w:r w:rsidRPr="00CD686E">
              <w:rPr>
                <w:sz w:val="24"/>
                <w:szCs w:val="24"/>
              </w:rPr>
              <w:t>ем и установкой надгробных сооружений на могиле умершего (погибшего) Почетного гражданина.</w:t>
            </w:r>
            <w:r w:rsidRPr="00CD686E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DF1009" w:rsidRDefault="00DF1009" w:rsidP="00DF1009">
            <w:pPr>
              <w:jc w:val="center"/>
              <w:rPr>
                <w:sz w:val="24"/>
                <w:szCs w:val="24"/>
              </w:rPr>
            </w:pPr>
            <w:r w:rsidRPr="00363038">
              <w:rPr>
                <w:sz w:val="24"/>
                <w:szCs w:val="24"/>
              </w:rPr>
              <w:t xml:space="preserve">Администрация </w:t>
            </w:r>
          </w:p>
          <w:p w:rsidR="00DF1009" w:rsidRPr="00CD686E" w:rsidRDefault="00DF1009" w:rsidP="00DF1009">
            <w:pPr>
              <w:jc w:val="center"/>
              <w:rPr>
                <w:sz w:val="24"/>
                <w:szCs w:val="24"/>
              </w:rPr>
            </w:pPr>
            <w:r w:rsidRPr="00120FE6">
              <w:rPr>
                <w:sz w:val="24"/>
                <w:szCs w:val="24"/>
              </w:rPr>
              <w:t>города Сердобска</w:t>
            </w:r>
          </w:p>
        </w:tc>
        <w:tc>
          <w:tcPr>
            <w:tcW w:w="5670" w:type="dxa"/>
            <w:gridSpan w:val="2"/>
            <w:vAlign w:val="bottom"/>
          </w:tcPr>
          <w:p w:rsidR="00DF1009" w:rsidRPr="00EB236B" w:rsidRDefault="00DF1009" w:rsidP="00DF1009">
            <w:pPr>
              <w:widowControl w:val="0"/>
              <w:ind w:left="57" w:right="57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 23.05.2019 № 274</w:t>
            </w:r>
          </w:p>
          <w:p w:rsidR="00DF1009" w:rsidRPr="00EB236B" w:rsidRDefault="00DF1009" w:rsidP="00DF1009">
            <w:pPr>
              <w:widowControl w:val="0"/>
              <w:ind w:left="57" w:right="57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по предоставлению муниципальной услуги «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мещ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ние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затрат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связанных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изготовлением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установкой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н</w:t>
            </w:r>
            <w:r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адгроб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ных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сооружений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могиле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умершего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EB236B">
              <w:rPr>
                <w:rStyle w:val="49"/>
                <w:sz w:val="24"/>
                <w:szCs w:val="24"/>
              </w:rPr>
              <w:t>погибшего) Почетного гражданина</w:t>
            </w:r>
            <w:r w:rsidRPr="00EB236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города Сердо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B236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ска»»</w:t>
            </w:r>
          </w:p>
        </w:tc>
        <w:tc>
          <w:tcPr>
            <w:tcW w:w="2268" w:type="dxa"/>
            <w:vAlign w:val="center"/>
          </w:tcPr>
          <w:p w:rsidR="00DF1009" w:rsidRPr="00CD686E" w:rsidRDefault="00DF1009" w:rsidP="00DF1009">
            <w:pPr>
              <w:jc w:val="center"/>
              <w:rPr>
                <w:sz w:val="24"/>
                <w:szCs w:val="24"/>
              </w:rPr>
            </w:pPr>
          </w:p>
        </w:tc>
      </w:tr>
      <w:tr w:rsidR="00DF1009" w:rsidRPr="00CD686E" w:rsidTr="00005F49">
        <w:trPr>
          <w:trHeight w:val="20"/>
        </w:trPr>
        <w:tc>
          <w:tcPr>
            <w:tcW w:w="15944" w:type="dxa"/>
            <w:gridSpan w:val="7"/>
          </w:tcPr>
          <w:p w:rsidR="00DF1009" w:rsidRPr="00CD686E" w:rsidRDefault="00DF1009" w:rsidP="00DF100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D686E">
              <w:rPr>
                <w:b/>
                <w:sz w:val="24"/>
                <w:szCs w:val="24"/>
                <w:lang w:val="en-US"/>
              </w:rPr>
              <w:t>II</w:t>
            </w:r>
            <w:r w:rsidRPr="00CD686E">
              <w:rPr>
                <w:b/>
                <w:sz w:val="24"/>
                <w:szCs w:val="24"/>
              </w:rPr>
              <w:t>. Перечень услуг, оказываемых муниципальными учреждениями, в которых размещается муниципальное задание (заказ) и предоставляемых в электронном виде</w:t>
            </w:r>
          </w:p>
        </w:tc>
      </w:tr>
      <w:tr w:rsidR="00DF1009" w:rsidRPr="00CD686E" w:rsidTr="00005F49">
        <w:trPr>
          <w:trHeight w:val="20"/>
        </w:trPr>
        <w:tc>
          <w:tcPr>
            <w:tcW w:w="347" w:type="dxa"/>
            <w:vAlign w:val="center"/>
          </w:tcPr>
          <w:p w:rsidR="00DF1009" w:rsidRPr="00CD686E" w:rsidRDefault="00DF1009" w:rsidP="00DF1009">
            <w:pPr>
              <w:jc w:val="center"/>
              <w:rPr>
                <w:b/>
                <w:sz w:val="24"/>
                <w:szCs w:val="24"/>
              </w:rPr>
            </w:pPr>
            <w:r w:rsidRPr="00CD686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D686E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CD686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744" w:type="dxa"/>
            <w:gridSpan w:val="4"/>
            <w:vAlign w:val="center"/>
          </w:tcPr>
          <w:p w:rsidR="00DF1009" w:rsidRPr="00CD686E" w:rsidRDefault="00DF1009" w:rsidP="00DF1009">
            <w:pPr>
              <w:jc w:val="center"/>
              <w:rPr>
                <w:b/>
                <w:sz w:val="24"/>
                <w:szCs w:val="24"/>
              </w:rPr>
            </w:pPr>
            <w:r w:rsidRPr="00CD686E">
              <w:rPr>
                <w:b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6853" w:type="dxa"/>
            <w:gridSpan w:val="2"/>
            <w:vAlign w:val="center"/>
          </w:tcPr>
          <w:p w:rsidR="00DF1009" w:rsidRPr="00CD686E" w:rsidRDefault="00DF1009" w:rsidP="00DF1009">
            <w:pPr>
              <w:jc w:val="center"/>
              <w:rPr>
                <w:b/>
                <w:sz w:val="24"/>
                <w:szCs w:val="24"/>
              </w:rPr>
            </w:pPr>
            <w:r w:rsidRPr="00CD686E">
              <w:rPr>
                <w:b/>
                <w:sz w:val="24"/>
                <w:szCs w:val="24"/>
              </w:rPr>
              <w:t>Категория муниципальных учреждений и организаций, предоставляющих услугу</w:t>
            </w:r>
          </w:p>
        </w:tc>
      </w:tr>
      <w:tr w:rsidR="00DF1009" w:rsidRPr="00CD686E" w:rsidTr="00005F49">
        <w:trPr>
          <w:trHeight w:val="20"/>
        </w:trPr>
        <w:tc>
          <w:tcPr>
            <w:tcW w:w="347" w:type="dxa"/>
            <w:shd w:val="clear" w:color="auto" w:fill="FFFFFF"/>
            <w:vAlign w:val="center"/>
          </w:tcPr>
          <w:p w:rsidR="00DF1009" w:rsidRPr="00CD686E" w:rsidRDefault="00DF1009" w:rsidP="00DF1009">
            <w:pPr>
              <w:pStyle w:val="ac"/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4" w:type="dxa"/>
            <w:gridSpan w:val="4"/>
            <w:shd w:val="clear" w:color="auto" w:fill="FFFFFF"/>
          </w:tcPr>
          <w:p w:rsidR="00DF1009" w:rsidRPr="00CD686E" w:rsidRDefault="00DF1009" w:rsidP="00DF1009">
            <w:pPr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3" w:type="dxa"/>
            <w:gridSpan w:val="2"/>
            <w:shd w:val="clear" w:color="auto" w:fill="FFFFFF"/>
            <w:vAlign w:val="center"/>
          </w:tcPr>
          <w:p w:rsidR="00DF1009" w:rsidRPr="00CD686E" w:rsidRDefault="00DF1009" w:rsidP="00DF1009">
            <w:pPr>
              <w:numPr>
                <w:ilvl w:val="0"/>
                <w:numId w:val="9"/>
              </w:numPr>
              <w:jc w:val="center"/>
              <w:rPr>
                <w:b/>
                <w:sz w:val="24"/>
                <w:szCs w:val="24"/>
              </w:rPr>
            </w:pPr>
          </w:p>
        </w:tc>
      </w:tr>
      <w:tr w:rsidR="00DF1009" w:rsidRPr="00CD686E" w:rsidTr="00005F49">
        <w:trPr>
          <w:trHeight w:val="20"/>
        </w:trPr>
        <w:tc>
          <w:tcPr>
            <w:tcW w:w="347" w:type="dxa"/>
            <w:vAlign w:val="center"/>
          </w:tcPr>
          <w:p w:rsidR="00DF1009" w:rsidRPr="00CD686E" w:rsidRDefault="00DF1009" w:rsidP="00DF1009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4" w:type="dxa"/>
            <w:gridSpan w:val="4"/>
          </w:tcPr>
          <w:p w:rsidR="00DF1009" w:rsidRPr="00CD686E" w:rsidRDefault="00DF1009" w:rsidP="00DF1009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Предоставление информации о проведении ярмарок, выставок народного творч</w:t>
            </w:r>
            <w:r w:rsidRPr="00CD686E">
              <w:rPr>
                <w:sz w:val="24"/>
                <w:szCs w:val="24"/>
              </w:rPr>
              <w:t>е</w:t>
            </w:r>
            <w:r w:rsidRPr="00CD686E">
              <w:rPr>
                <w:sz w:val="24"/>
                <w:szCs w:val="24"/>
              </w:rPr>
              <w:t>ства, ремесел на территории муниципального образования.</w:t>
            </w:r>
          </w:p>
          <w:p w:rsidR="00DF1009" w:rsidRPr="00CD686E" w:rsidRDefault="00DF1009" w:rsidP="00DF1009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  <w:gridSpan w:val="2"/>
          </w:tcPr>
          <w:p w:rsidR="00DF1009" w:rsidRPr="00120FE6" w:rsidRDefault="00DF1009" w:rsidP="00DF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20FE6">
              <w:rPr>
                <w:color w:val="000000"/>
                <w:sz w:val="24"/>
                <w:szCs w:val="24"/>
              </w:rPr>
              <w:t>Муниципальное бюджетное учреждение культуры «Культу</w:t>
            </w:r>
            <w:r w:rsidRPr="00120FE6">
              <w:rPr>
                <w:color w:val="000000"/>
                <w:sz w:val="24"/>
                <w:szCs w:val="24"/>
              </w:rPr>
              <w:t>р</w:t>
            </w:r>
            <w:r w:rsidRPr="00120FE6">
              <w:rPr>
                <w:color w:val="000000"/>
                <w:sz w:val="24"/>
                <w:szCs w:val="24"/>
              </w:rPr>
              <w:t>но-досуговый центр» города Се</w:t>
            </w:r>
            <w:r w:rsidRPr="00120FE6">
              <w:rPr>
                <w:color w:val="000000"/>
                <w:sz w:val="24"/>
                <w:szCs w:val="24"/>
              </w:rPr>
              <w:t>р</w:t>
            </w:r>
            <w:r w:rsidRPr="00120FE6">
              <w:rPr>
                <w:color w:val="000000"/>
                <w:sz w:val="24"/>
                <w:szCs w:val="24"/>
              </w:rPr>
              <w:t xml:space="preserve">добска </w:t>
            </w:r>
            <w:proofErr w:type="spellStart"/>
            <w:r w:rsidRPr="00120FE6">
              <w:rPr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120FE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F1009" w:rsidRPr="00CD686E" w:rsidTr="00005F49">
        <w:trPr>
          <w:trHeight w:val="20"/>
        </w:trPr>
        <w:tc>
          <w:tcPr>
            <w:tcW w:w="347" w:type="dxa"/>
            <w:vAlign w:val="center"/>
          </w:tcPr>
          <w:p w:rsidR="00DF1009" w:rsidRPr="00CD686E" w:rsidRDefault="00DF1009" w:rsidP="00DF1009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4" w:type="dxa"/>
            <w:gridSpan w:val="4"/>
          </w:tcPr>
          <w:p w:rsidR="00DF1009" w:rsidRPr="00CD686E" w:rsidRDefault="00DF1009" w:rsidP="00DF1009">
            <w:pPr>
              <w:rPr>
                <w:sz w:val="24"/>
                <w:szCs w:val="24"/>
              </w:rPr>
            </w:pPr>
            <w:r w:rsidRPr="00CD686E">
              <w:rPr>
                <w:sz w:val="24"/>
                <w:szCs w:val="24"/>
              </w:rPr>
              <w:t>Запись на обзорные, тематические и интерактивные экскурсии.</w:t>
            </w:r>
          </w:p>
          <w:p w:rsidR="00DF1009" w:rsidRPr="00CD686E" w:rsidRDefault="00DF1009" w:rsidP="00DF1009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  <w:gridSpan w:val="2"/>
          </w:tcPr>
          <w:p w:rsidR="00DF1009" w:rsidRPr="00120FE6" w:rsidRDefault="00DF1009" w:rsidP="00DF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20FE6">
              <w:rPr>
                <w:color w:val="000000"/>
                <w:sz w:val="24"/>
                <w:szCs w:val="24"/>
              </w:rPr>
              <w:t>Муниципальное бюджетное учреждение культ</w:t>
            </w:r>
            <w:r w:rsidRPr="00120FE6">
              <w:rPr>
                <w:color w:val="000000"/>
                <w:sz w:val="24"/>
                <w:szCs w:val="24"/>
              </w:rPr>
              <w:t>у</w:t>
            </w:r>
            <w:r w:rsidRPr="00120FE6">
              <w:rPr>
                <w:color w:val="000000"/>
                <w:sz w:val="24"/>
                <w:szCs w:val="24"/>
              </w:rPr>
              <w:t xml:space="preserve">ры «Историко-краеведческий музей» города Сердобска </w:t>
            </w:r>
            <w:proofErr w:type="spellStart"/>
            <w:r w:rsidRPr="00120FE6">
              <w:rPr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120FE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F1009" w:rsidRPr="00CD686E" w:rsidTr="00005F49">
        <w:trPr>
          <w:trHeight w:val="20"/>
        </w:trPr>
        <w:tc>
          <w:tcPr>
            <w:tcW w:w="347" w:type="dxa"/>
            <w:vAlign w:val="center"/>
          </w:tcPr>
          <w:p w:rsidR="00DF1009" w:rsidRPr="00CD686E" w:rsidRDefault="00DF1009" w:rsidP="00DF1009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4" w:type="dxa"/>
            <w:gridSpan w:val="4"/>
          </w:tcPr>
          <w:p w:rsidR="00DF1009" w:rsidRPr="00B83120" w:rsidRDefault="00DF1009" w:rsidP="00DF1009">
            <w:pPr>
              <w:rPr>
                <w:sz w:val="24"/>
                <w:szCs w:val="24"/>
                <w:vertAlign w:val="superscript"/>
              </w:rPr>
            </w:pPr>
            <w:r w:rsidRPr="00CD686E">
              <w:rPr>
                <w:sz w:val="24"/>
                <w:szCs w:val="24"/>
              </w:rPr>
              <w:t>Предоставление доступа к изданиям, переведенным в электронный вид, хран</w:t>
            </w:r>
            <w:r w:rsidRPr="00CD686E">
              <w:rPr>
                <w:sz w:val="24"/>
                <w:szCs w:val="24"/>
              </w:rPr>
              <w:t>я</w:t>
            </w:r>
            <w:r w:rsidRPr="00CD686E">
              <w:rPr>
                <w:sz w:val="24"/>
                <w:szCs w:val="24"/>
              </w:rPr>
              <w:t>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  <w:p w:rsidR="00DF1009" w:rsidRPr="00CD686E" w:rsidRDefault="00DF1009" w:rsidP="00DF1009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  <w:gridSpan w:val="2"/>
          </w:tcPr>
          <w:p w:rsidR="00DF1009" w:rsidRPr="00120FE6" w:rsidRDefault="00DF1009" w:rsidP="00DF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20FE6">
              <w:rPr>
                <w:color w:val="000000"/>
                <w:sz w:val="24"/>
                <w:szCs w:val="24"/>
              </w:rPr>
              <w:t>Муниципальное бюджетное учреждение культуры "Культу</w:t>
            </w:r>
            <w:r w:rsidRPr="00120FE6">
              <w:rPr>
                <w:color w:val="000000"/>
                <w:sz w:val="24"/>
                <w:szCs w:val="24"/>
              </w:rPr>
              <w:t>р</w:t>
            </w:r>
            <w:r w:rsidRPr="00120FE6">
              <w:rPr>
                <w:color w:val="000000"/>
                <w:sz w:val="24"/>
                <w:szCs w:val="24"/>
              </w:rPr>
              <w:t>но-досуговый центр" города Се</w:t>
            </w:r>
            <w:r w:rsidRPr="00120FE6">
              <w:rPr>
                <w:color w:val="000000"/>
                <w:sz w:val="24"/>
                <w:szCs w:val="24"/>
              </w:rPr>
              <w:t>р</w:t>
            </w:r>
            <w:r w:rsidRPr="00120FE6">
              <w:rPr>
                <w:color w:val="000000"/>
                <w:sz w:val="24"/>
                <w:szCs w:val="24"/>
              </w:rPr>
              <w:t xml:space="preserve">добска </w:t>
            </w:r>
            <w:proofErr w:type="spellStart"/>
            <w:r w:rsidRPr="00120FE6">
              <w:rPr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120FE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F1009" w:rsidRPr="00CD686E" w:rsidTr="00005F49">
        <w:trPr>
          <w:trHeight w:val="20"/>
        </w:trPr>
        <w:tc>
          <w:tcPr>
            <w:tcW w:w="347" w:type="dxa"/>
            <w:vAlign w:val="center"/>
          </w:tcPr>
          <w:p w:rsidR="00DF1009" w:rsidRPr="00CD686E" w:rsidRDefault="00DF1009" w:rsidP="00DF1009">
            <w:pPr>
              <w:pStyle w:val="ac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4" w:type="dxa"/>
            <w:gridSpan w:val="4"/>
          </w:tcPr>
          <w:p w:rsidR="00DF1009" w:rsidRPr="00B83120" w:rsidRDefault="00DF1009" w:rsidP="00DF1009">
            <w:pPr>
              <w:rPr>
                <w:sz w:val="24"/>
                <w:szCs w:val="24"/>
                <w:vertAlign w:val="superscript"/>
              </w:rPr>
            </w:pPr>
            <w:r w:rsidRPr="00CD686E">
              <w:rPr>
                <w:sz w:val="24"/>
                <w:szCs w:val="24"/>
              </w:rPr>
              <w:t>Предоставление доступа к справочно-поисковому аппарату и базам данных мун</w:t>
            </w:r>
            <w:r w:rsidRPr="00CD686E">
              <w:rPr>
                <w:sz w:val="24"/>
                <w:szCs w:val="24"/>
              </w:rPr>
              <w:t>и</w:t>
            </w:r>
            <w:r w:rsidRPr="00CD686E">
              <w:rPr>
                <w:sz w:val="24"/>
                <w:szCs w:val="24"/>
              </w:rPr>
              <w:t>ципальных библиотек.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  <w:p w:rsidR="00DF1009" w:rsidRPr="00CD686E" w:rsidRDefault="00DF1009" w:rsidP="00DF1009">
            <w:pPr>
              <w:rPr>
                <w:sz w:val="24"/>
                <w:szCs w:val="24"/>
              </w:rPr>
            </w:pPr>
          </w:p>
        </w:tc>
        <w:tc>
          <w:tcPr>
            <w:tcW w:w="6853" w:type="dxa"/>
            <w:gridSpan w:val="2"/>
          </w:tcPr>
          <w:p w:rsidR="00DF1009" w:rsidRPr="00120FE6" w:rsidRDefault="00DF1009" w:rsidP="00DF100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4"/>
                <w:szCs w:val="24"/>
              </w:rPr>
            </w:pPr>
            <w:r w:rsidRPr="00120FE6">
              <w:rPr>
                <w:color w:val="000000"/>
                <w:sz w:val="24"/>
                <w:szCs w:val="24"/>
              </w:rPr>
              <w:t>Муниципальное бюджетное учреждение культуры «Культу</w:t>
            </w:r>
            <w:r w:rsidRPr="00120FE6">
              <w:rPr>
                <w:color w:val="000000"/>
                <w:sz w:val="24"/>
                <w:szCs w:val="24"/>
              </w:rPr>
              <w:t>р</w:t>
            </w:r>
            <w:r w:rsidRPr="00120FE6">
              <w:rPr>
                <w:color w:val="000000"/>
                <w:sz w:val="24"/>
                <w:szCs w:val="24"/>
              </w:rPr>
              <w:t>но-досуговый центр» города Се</w:t>
            </w:r>
            <w:r w:rsidRPr="00120FE6">
              <w:rPr>
                <w:color w:val="000000"/>
                <w:sz w:val="24"/>
                <w:szCs w:val="24"/>
              </w:rPr>
              <w:t>р</w:t>
            </w:r>
            <w:r w:rsidRPr="00120FE6">
              <w:rPr>
                <w:color w:val="000000"/>
                <w:sz w:val="24"/>
                <w:szCs w:val="24"/>
              </w:rPr>
              <w:t xml:space="preserve">добска </w:t>
            </w:r>
            <w:proofErr w:type="spellStart"/>
            <w:r w:rsidRPr="00120FE6">
              <w:rPr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120FE6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8362E5" w:rsidRDefault="008362E5" w:rsidP="00CA4919">
      <w:pPr>
        <w:jc w:val="center"/>
        <w:rPr>
          <w:rFonts w:cs="Times New Roman"/>
          <w:b/>
          <w:sz w:val="24"/>
          <w:szCs w:val="24"/>
        </w:rPr>
      </w:pPr>
    </w:p>
    <w:p w:rsidR="00991543" w:rsidRPr="00CA4919" w:rsidRDefault="00991543" w:rsidP="00CA4919">
      <w:pPr>
        <w:jc w:val="center"/>
        <w:rPr>
          <w:rFonts w:cs="Times New Roman"/>
          <w:sz w:val="24"/>
          <w:szCs w:val="24"/>
        </w:rPr>
      </w:pPr>
    </w:p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Примечание:</w:t>
      </w:r>
    </w:p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8635A7" w:rsidRPr="00CA4919" w:rsidRDefault="008635A7" w:rsidP="00CA4919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iCs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1</w:t>
      </w:r>
      <w:proofErr w:type="gramStart"/>
      <w:r w:rsidRPr="00CA4919">
        <w:rPr>
          <w:rFonts w:cs="Times New Roman"/>
          <w:b/>
          <w:sz w:val="24"/>
          <w:szCs w:val="24"/>
        </w:rPr>
        <w:t xml:space="preserve"> В</w:t>
      </w:r>
      <w:proofErr w:type="gramEnd"/>
      <w:r w:rsidRPr="00CA4919">
        <w:rPr>
          <w:rFonts w:cs="Times New Roman"/>
          <w:b/>
          <w:sz w:val="24"/>
          <w:szCs w:val="24"/>
        </w:rPr>
        <w:t>ключаются в соответствии с решением представительного органа муниципального образования «О</w:t>
      </w:r>
      <w:r w:rsidRPr="00CA4919">
        <w:rPr>
          <w:rFonts w:cs="Times New Roman"/>
          <w:i/>
          <w:iCs/>
          <w:sz w:val="24"/>
          <w:szCs w:val="24"/>
        </w:rPr>
        <w:t xml:space="preserve"> </w:t>
      </w:r>
      <w:r w:rsidRPr="00CA4919">
        <w:rPr>
          <w:rFonts w:cs="Times New Roman"/>
          <w:b/>
          <w:iCs/>
          <w:sz w:val="24"/>
          <w:szCs w:val="24"/>
        </w:rPr>
        <w:t>Перечне услуг, которые являются н</w:t>
      </w:r>
      <w:r w:rsidRPr="00CA4919">
        <w:rPr>
          <w:rFonts w:cs="Times New Roman"/>
          <w:b/>
          <w:iCs/>
          <w:sz w:val="24"/>
          <w:szCs w:val="24"/>
        </w:rPr>
        <w:t>е</w:t>
      </w:r>
      <w:r w:rsidRPr="00CA4919">
        <w:rPr>
          <w:rFonts w:cs="Times New Roman"/>
          <w:b/>
          <w:iCs/>
          <w:sz w:val="24"/>
          <w:szCs w:val="24"/>
        </w:rPr>
        <w:t>обходимыми и обяз</w:t>
      </w:r>
      <w:r w:rsidRPr="00CA4919">
        <w:rPr>
          <w:rFonts w:cs="Times New Roman"/>
          <w:b/>
          <w:iCs/>
          <w:sz w:val="24"/>
          <w:szCs w:val="24"/>
        </w:rPr>
        <w:t>а</w:t>
      </w:r>
      <w:r w:rsidRPr="00CA4919">
        <w:rPr>
          <w:rFonts w:cs="Times New Roman"/>
          <w:b/>
          <w:iCs/>
          <w:sz w:val="24"/>
          <w:szCs w:val="24"/>
        </w:rPr>
        <w:t>тельными для предоставления муниципальных услуг».</w:t>
      </w:r>
    </w:p>
    <w:p w:rsidR="008635A7" w:rsidRPr="00CA4919" w:rsidRDefault="008635A7" w:rsidP="00CA4919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iCs/>
          <w:sz w:val="24"/>
          <w:szCs w:val="24"/>
        </w:rPr>
      </w:pPr>
      <w:r w:rsidRPr="00CA4919">
        <w:rPr>
          <w:rFonts w:cs="Times New Roman"/>
          <w:b/>
          <w:iCs/>
          <w:sz w:val="24"/>
          <w:szCs w:val="24"/>
        </w:rPr>
        <w:t xml:space="preserve">2 </w:t>
      </w:r>
      <w:r w:rsidRPr="00CA4919">
        <w:rPr>
          <w:rFonts w:cs="Times New Roman"/>
          <w:b/>
          <w:sz w:val="24"/>
          <w:szCs w:val="24"/>
        </w:rPr>
        <w:t>Муниципальная услуга включается в Реестр в соответствии с муниципальным нормативным правовым актом, устанавливающим пор</w:t>
      </w:r>
      <w:r w:rsidRPr="00CA4919">
        <w:rPr>
          <w:rFonts w:cs="Times New Roman"/>
          <w:b/>
          <w:sz w:val="24"/>
          <w:szCs w:val="24"/>
        </w:rPr>
        <w:t>я</w:t>
      </w:r>
      <w:r w:rsidRPr="00CA4919">
        <w:rPr>
          <w:rFonts w:cs="Times New Roman"/>
          <w:b/>
          <w:sz w:val="24"/>
          <w:szCs w:val="24"/>
        </w:rPr>
        <w:t>док выдачи порубочн</w:t>
      </w:r>
      <w:r w:rsidRPr="00CA4919">
        <w:rPr>
          <w:rFonts w:cs="Times New Roman"/>
          <w:b/>
          <w:sz w:val="24"/>
          <w:szCs w:val="24"/>
        </w:rPr>
        <w:t>о</w:t>
      </w:r>
      <w:r w:rsidRPr="00CA4919">
        <w:rPr>
          <w:rFonts w:cs="Times New Roman"/>
          <w:b/>
          <w:sz w:val="24"/>
          <w:szCs w:val="24"/>
        </w:rPr>
        <w:t>го билета и (или) разрешения на пересадку деревьев и кустарников.</w:t>
      </w:r>
    </w:p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3 Муниципальная услуга включается в Реестр в соответствии с муниципальным нормативным правовым актом, устанавливающим льготу указанной категории лиц, при этом наименование муниципальной услуги в муниципальном нормативном правовом акте должно полностью со</w:t>
      </w:r>
      <w:r w:rsidRPr="00CA4919">
        <w:rPr>
          <w:rFonts w:cs="Times New Roman"/>
          <w:b/>
          <w:sz w:val="24"/>
          <w:szCs w:val="24"/>
        </w:rPr>
        <w:t>в</w:t>
      </w:r>
      <w:r w:rsidRPr="00CA4919">
        <w:rPr>
          <w:rFonts w:cs="Times New Roman"/>
          <w:b/>
          <w:sz w:val="24"/>
          <w:szCs w:val="24"/>
        </w:rPr>
        <w:t>падать с наименованием муниципальной услуги в Реестре. При наличии иных категории граждан, которым предоставляются с</w:t>
      </w:r>
      <w:r w:rsidRPr="00CA4919">
        <w:rPr>
          <w:rFonts w:cs="Times New Roman"/>
          <w:b/>
          <w:sz w:val="24"/>
          <w:szCs w:val="24"/>
        </w:rPr>
        <w:t>о</w:t>
      </w:r>
      <w:r w:rsidRPr="00CA4919">
        <w:rPr>
          <w:rFonts w:cs="Times New Roman"/>
          <w:b/>
          <w:sz w:val="24"/>
          <w:szCs w:val="24"/>
        </w:rPr>
        <w:t>циальные льготы на основании муниципальных нормативных правовых актов за счет местного бюджета, данные муниципальные услуги включаются в Реестр.</w:t>
      </w:r>
    </w:p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4 Муниципальная услуга включается в Реестр при наличии муниципальных библиотек, находящихся в ведении городского посел</w:t>
      </w:r>
      <w:r w:rsidRPr="00CA4919">
        <w:rPr>
          <w:rFonts w:cs="Times New Roman"/>
          <w:b/>
          <w:sz w:val="24"/>
          <w:szCs w:val="24"/>
        </w:rPr>
        <w:t>е</w:t>
      </w:r>
      <w:r w:rsidRPr="00CA4919">
        <w:rPr>
          <w:rFonts w:cs="Times New Roman"/>
          <w:b/>
          <w:sz w:val="24"/>
          <w:szCs w:val="24"/>
        </w:rPr>
        <w:t>ния.</w:t>
      </w:r>
    </w:p>
    <w:p w:rsidR="008635A7" w:rsidRPr="00CA4919" w:rsidRDefault="008635A7" w:rsidP="00CA4919">
      <w:pPr>
        <w:ind w:firstLine="708"/>
        <w:jc w:val="both"/>
        <w:rPr>
          <w:rFonts w:cs="Times New Roman"/>
          <w:b/>
          <w:sz w:val="24"/>
          <w:szCs w:val="24"/>
        </w:rPr>
      </w:pPr>
      <w:r w:rsidRPr="00CA4919">
        <w:rPr>
          <w:rFonts w:cs="Times New Roman"/>
          <w:b/>
          <w:sz w:val="24"/>
          <w:szCs w:val="24"/>
        </w:rPr>
        <w:t>5 Муниципальная услуга включается в Реестр при наличии муниципальных библиотек, находящихся в ведении городского посел</w:t>
      </w:r>
      <w:r w:rsidRPr="00CA4919">
        <w:rPr>
          <w:rFonts w:cs="Times New Roman"/>
          <w:b/>
          <w:sz w:val="24"/>
          <w:szCs w:val="24"/>
        </w:rPr>
        <w:t>е</w:t>
      </w:r>
      <w:r w:rsidRPr="00CA4919">
        <w:rPr>
          <w:rFonts w:cs="Times New Roman"/>
          <w:b/>
          <w:sz w:val="24"/>
          <w:szCs w:val="24"/>
        </w:rPr>
        <w:t>ния.</w:t>
      </w:r>
    </w:p>
    <w:p w:rsidR="00E04305" w:rsidRPr="00CA4919" w:rsidRDefault="00E04305" w:rsidP="00CA49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A0AA9" w:rsidRPr="00CA4919" w:rsidRDefault="00AA0AA9" w:rsidP="00CA49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A0AA9" w:rsidRPr="00CA4919" w:rsidSect="00005F49">
      <w:pgSz w:w="16838" w:h="11906" w:orient="landscape"/>
      <w:pgMar w:top="1701" w:right="395" w:bottom="851" w:left="244" w:header="624" w:footer="17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92" w:rsidRDefault="00272292" w:rsidP="002051A6">
      <w:r>
        <w:separator/>
      </w:r>
    </w:p>
  </w:endnote>
  <w:endnote w:type="continuationSeparator" w:id="0">
    <w:p w:rsidR="00272292" w:rsidRDefault="00272292" w:rsidP="0020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741312"/>
      <w:docPartObj>
        <w:docPartGallery w:val="Page Numbers (Bottom of Page)"/>
        <w:docPartUnique/>
      </w:docPartObj>
    </w:sdtPr>
    <w:sdtContent>
      <w:p w:rsidR="00952DAC" w:rsidRDefault="00952D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F49">
          <w:rPr>
            <w:noProof/>
          </w:rPr>
          <w:t>1</w:t>
        </w:r>
        <w:r>
          <w:fldChar w:fldCharType="end"/>
        </w:r>
      </w:p>
    </w:sdtContent>
  </w:sdt>
  <w:p w:rsidR="00952DAC" w:rsidRDefault="00952D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92" w:rsidRDefault="00272292" w:rsidP="002051A6">
      <w:r>
        <w:separator/>
      </w:r>
    </w:p>
  </w:footnote>
  <w:footnote w:type="continuationSeparator" w:id="0">
    <w:p w:rsidR="00272292" w:rsidRDefault="00272292" w:rsidP="0020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2A"/>
    <w:multiLevelType w:val="hybridMultilevel"/>
    <w:tmpl w:val="AA5A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14B41"/>
    <w:multiLevelType w:val="hybridMultilevel"/>
    <w:tmpl w:val="A39AC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7FD7B16"/>
    <w:multiLevelType w:val="hybridMultilevel"/>
    <w:tmpl w:val="BF360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4213C3F"/>
    <w:multiLevelType w:val="hybridMultilevel"/>
    <w:tmpl w:val="DD36F95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C948B9"/>
    <w:multiLevelType w:val="multilevel"/>
    <w:tmpl w:val="C8DAF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>
    <w:nsid w:val="38A426A2"/>
    <w:multiLevelType w:val="hybridMultilevel"/>
    <w:tmpl w:val="B55C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94176"/>
    <w:multiLevelType w:val="hybridMultilevel"/>
    <w:tmpl w:val="0CEAC1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A97691"/>
    <w:multiLevelType w:val="hybridMultilevel"/>
    <w:tmpl w:val="ED2EA41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61B0"/>
    <w:multiLevelType w:val="hybridMultilevel"/>
    <w:tmpl w:val="3540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55348"/>
    <w:multiLevelType w:val="hybridMultilevel"/>
    <w:tmpl w:val="537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00F2D"/>
    <w:multiLevelType w:val="hybridMultilevel"/>
    <w:tmpl w:val="257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25C86"/>
    <w:multiLevelType w:val="hybridMultilevel"/>
    <w:tmpl w:val="AF48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47CB4"/>
    <w:multiLevelType w:val="multilevel"/>
    <w:tmpl w:val="9F6219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D94A05"/>
    <w:multiLevelType w:val="multilevel"/>
    <w:tmpl w:val="C8DAF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1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567"/>
  <w:autoHyphenation/>
  <w:hyphenationZone w:val="142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TabHangInd/>
    <w:spacingInWholePoints/>
    <w:alignTablesRowByRow/>
    <w:forgetLastTabAlignmen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05"/>
    <w:rsid w:val="00005F49"/>
    <w:rsid w:val="00020B4B"/>
    <w:rsid w:val="00027B1C"/>
    <w:rsid w:val="00032042"/>
    <w:rsid w:val="0004305B"/>
    <w:rsid w:val="00061C0A"/>
    <w:rsid w:val="00061F84"/>
    <w:rsid w:val="000B1E01"/>
    <w:rsid w:val="000B4C3F"/>
    <w:rsid w:val="000D0E05"/>
    <w:rsid w:val="000D0EEB"/>
    <w:rsid w:val="000F0827"/>
    <w:rsid w:val="000F1F68"/>
    <w:rsid w:val="000F7759"/>
    <w:rsid w:val="00183793"/>
    <w:rsid w:val="00190BFC"/>
    <w:rsid w:val="001D29E2"/>
    <w:rsid w:val="001E01D8"/>
    <w:rsid w:val="001E2446"/>
    <w:rsid w:val="001E2ED7"/>
    <w:rsid w:val="001E54C7"/>
    <w:rsid w:val="001F1A62"/>
    <w:rsid w:val="001F7E74"/>
    <w:rsid w:val="002051A6"/>
    <w:rsid w:val="0020530D"/>
    <w:rsid w:val="002104C0"/>
    <w:rsid w:val="002112E7"/>
    <w:rsid w:val="002147D7"/>
    <w:rsid w:val="00216E3A"/>
    <w:rsid w:val="00225402"/>
    <w:rsid w:val="00272292"/>
    <w:rsid w:val="002D0901"/>
    <w:rsid w:val="002E7358"/>
    <w:rsid w:val="002F66C6"/>
    <w:rsid w:val="00314413"/>
    <w:rsid w:val="00314545"/>
    <w:rsid w:val="00370A1E"/>
    <w:rsid w:val="003940D9"/>
    <w:rsid w:val="00394DC4"/>
    <w:rsid w:val="003C400A"/>
    <w:rsid w:val="003D6381"/>
    <w:rsid w:val="00416338"/>
    <w:rsid w:val="0041741E"/>
    <w:rsid w:val="004231C6"/>
    <w:rsid w:val="00445D46"/>
    <w:rsid w:val="00472660"/>
    <w:rsid w:val="004976D4"/>
    <w:rsid w:val="004C2697"/>
    <w:rsid w:val="004C619C"/>
    <w:rsid w:val="0050050C"/>
    <w:rsid w:val="00510B68"/>
    <w:rsid w:val="00515716"/>
    <w:rsid w:val="00523279"/>
    <w:rsid w:val="0052386D"/>
    <w:rsid w:val="0052650D"/>
    <w:rsid w:val="0053503E"/>
    <w:rsid w:val="00547BC3"/>
    <w:rsid w:val="0055184A"/>
    <w:rsid w:val="00581B3F"/>
    <w:rsid w:val="00592F76"/>
    <w:rsid w:val="005D1425"/>
    <w:rsid w:val="005D6B1C"/>
    <w:rsid w:val="005E3CFE"/>
    <w:rsid w:val="005E4DF2"/>
    <w:rsid w:val="00605566"/>
    <w:rsid w:val="0063023D"/>
    <w:rsid w:val="00657700"/>
    <w:rsid w:val="00674CF3"/>
    <w:rsid w:val="00677150"/>
    <w:rsid w:val="00683ECF"/>
    <w:rsid w:val="00693E56"/>
    <w:rsid w:val="006A6419"/>
    <w:rsid w:val="006B71E2"/>
    <w:rsid w:val="006C3A44"/>
    <w:rsid w:val="006D40E2"/>
    <w:rsid w:val="006D5B90"/>
    <w:rsid w:val="00700BB1"/>
    <w:rsid w:val="00715AC6"/>
    <w:rsid w:val="00724AF3"/>
    <w:rsid w:val="0073404A"/>
    <w:rsid w:val="00737F6F"/>
    <w:rsid w:val="00744200"/>
    <w:rsid w:val="007449BB"/>
    <w:rsid w:val="00756471"/>
    <w:rsid w:val="007569D2"/>
    <w:rsid w:val="00775255"/>
    <w:rsid w:val="007925C4"/>
    <w:rsid w:val="007D4E17"/>
    <w:rsid w:val="008362E5"/>
    <w:rsid w:val="00836FDC"/>
    <w:rsid w:val="008450D3"/>
    <w:rsid w:val="0085581E"/>
    <w:rsid w:val="008635A7"/>
    <w:rsid w:val="0087208B"/>
    <w:rsid w:val="00876A57"/>
    <w:rsid w:val="008948FE"/>
    <w:rsid w:val="008D6BE1"/>
    <w:rsid w:val="00943C60"/>
    <w:rsid w:val="00952DAC"/>
    <w:rsid w:val="0096223D"/>
    <w:rsid w:val="009753FB"/>
    <w:rsid w:val="00975886"/>
    <w:rsid w:val="0098194B"/>
    <w:rsid w:val="00990992"/>
    <w:rsid w:val="00991543"/>
    <w:rsid w:val="009A7354"/>
    <w:rsid w:val="009B66EB"/>
    <w:rsid w:val="009C3577"/>
    <w:rsid w:val="009C678F"/>
    <w:rsid w:val="009D1217"/>
    <w:rsid w:val="00A2562A"/>
    <w:rsid w:val="00A270CE"/>
    <w:rsid w:val="00A42BA5"/>
    <w:rsid w:val="00A4413D"/>
    <w:rsid w:val="00A5653C"/>
    <w:rsid w:val="00A706A0"/>
    <w:rsid w:val="00AA0AA9"/>
    <w:rsid w:val="00AD38CA"/>
    <w:rsid w:val="00AE0CEB"/>
    <w:rsid w:val="00AE7F4C"/>
    <w:rsid w:val="00AF14B3"/>
    <w:rsid w:val="00B012F3"/>
    <w:rsid w:val="00B4428E"/>
    <w:rsid w:val="00B53DEE"/>
    <w:rsid w:val="00B75418"/>
    <w:rsid w:val="00B7635E"/>
    <w:rsid w:val="00B82541"/>
    <w:rsid w:val="00BA1421"/>
    <w:rsid w:val="00BF4DED"/>
    <w:rsid w:val="00C0101E"/>
    <w:rsid w:val="00C03ABA"/>
    <w:rsid w:val="00C412CB"/>
    <w:rsid w:val="00C74D86"/>
    <w:rsid w:val="00CA4919"/>
    <w:rsid w:val="00CC2ECF"/>
    <w:rsid w:val="00CD6BB5"/>
    <w:rsid w:val="00CE040A"/>
    <w:rsid w:val="00D708CC"/>
    <w:rsid w:val="00DE5F51"/>
    <w:rsid w:val="00DF1009"/>
    <w:rsid w:val="00E00C73"/>
    <w:rsid w:val="00E04305"/>
    <w:rsid w:val="00E10C1D"/>
    <w:rsid w:val="00E25573"/>
    <w:rsid w:val="00E61735"/>
    <w:rsid w:val="00E65F40"/>
    <w:rsid w:val="00E923FD"/>
    <w:rsid w:val="00EB236B"/>
    <w:rsid w:val="00EB2D74"/>
    <w:rsid w:val="00EC128B"/>
    <w:rsid w:val="00EC5976"/>
    <w:rsid w:val="00F11A25"/>
    <w:rsid w:val="00F3417A"/>
    <w:rsid w:val="00F34D55"/>
    <w:rsid w:val="00F371FB"/>
    <w:rsid w:val="00F46D9A"/>
    <w:rsid w:val="00F56A58"/>
    <w:rsid w:val="00F67354"/>
    <w:rsid w:val="00F70300"/>
    <w:rsid w:val="00F7747B"/>
    <w:rsid w:val="00FC4FA8"/>
    <w:rsid w:val="00FF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40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43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43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43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43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05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1A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51A6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paragraph" w:styleId="a5">
    <w:name w:val="header"/>
    <w:basedOn w:val="a"/>
    <w:link w:val="a6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Body Text"/>
    <w:basedOn w:val="a"/>
    <w:link w:val="aa"/>
    <w:rsid w:val="001F1A62"/>
    <w:pPr>
      <w:widowControl w:val="0"/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link w:val="a9"/>
    <w:rsid w:val="001F1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BF4DE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F371FB"/>
    <w:pPr>
      <w:ind w:left="720"/>
      <w:contextualSpacing/>
    </w:pPr>
  </w:style>
  <w:style w:type="character" w:customStyle="1" w:styleId="2">
    <w:name w:val="Основной текст (2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 + Не полужирный;Курсив"/>
    <w:basedOn w:val="a0"/>
    <w:rsid w:val="00547B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d">
    <w:name w:val="Основной текст_"/>
    <w:basedOn w:val="a0"/>
    <w:link w:val="59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 + Не курсив"/>
    <w:basedOn w:val="a0"/>
    <w:rsid w:val="00547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">
    <w:name w:val="Основной текст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0">
    <w:name w:val="Основной текст2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0">
    <w:name w:val="Основной текст2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2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6">
    <w:name w:val="Основной текст2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2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9">
    <w:name w:val="Основной текст2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00">
    <w:name w:val="Основной текст3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0">
    <w:name w:val="Основной текст3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">
    <w:name w:val="Основной текст3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3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4">
    <w:name w:val="Основной текст3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5">
    <w:name w:val="Основной текст3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6">
    <w:name w:val="Основной текст3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7">
    <w:name w:val="Основной текст3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8">
    <w:name w:val="Основной текст3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0">
    <w:name w:val="Основной текст4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4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2">
    <w:name w:val="Основной текст4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4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4">
    <w:name w:val="Основной текст4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5">
    <w:name w:val="Основной текст4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6">
    <w:name w:val="Основной текст4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7">
    <w:name w:val="Основной текст4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8">
    <w:name w:val="Основной текст4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9">
    <w:name w:val="Основной текст4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0">
    <w:name w:val="Основной текст5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5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2">
    <w:name w:val="Основной текст5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">
    <w:name w:val="Основной текст5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9">
    <w:name w:val="Основной текст59"/>
    <w:basedOn w:val="a"/>
    <w:link w:val="ad"/>
    <w:rsid w:val="00547BC3"/>
    <w:pPr>
      <w:shd w:val="clear" w:color="auto" w:fill="FFFFFF"/>
      <w:spacing w:line="0" w:lineRule="atLeast"/>
    </w:pPr>
    <w:rPr>
      <w:rFonts w:cs="Times New Roman"/>
      <w:sz w:val="23"/>
      <w:szCs w:val="23"/>
    </w:rPr>
  </w:style>
  <w:style w:type="character" w:customStyle="1" w:styleId="ae">
    <w:name w:val="Подпись к таблице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">
    <w:name w:val="Body Text Indent"/>
    <w:basedOn w:val="a"/>
    <w:link w:val="af0"/>
    <w:semiHidden/>
    <w:rsid w:val="00547BC3"/>
    <w:pPr>
      <w:widowControl w:val="0"/>
      <w:ind w:right="-6" w:firstLine="708"/>
      <w:jc w:val="center"/>
    </w:pPr>
    <w:rPr>
      <w:rFonts w:eastAsia="Calibri" w:cs="Times New Roman"/>
      <w:b/>
      <w:szCs w:val="26"/>
      <w:lang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547BC3"/>
    <w:rPr>
      <w:rFonts w:ascii="Times New Roman" w:hAnsi="Times New Roman"/>
      <w:b/>
      <w:sz w:val="28"/>
      <w:szCs w:val="26"/>
      <w:lang w:eastAsia="en-US"/>
    </w:rPr>
  </w:style>
  <w:style w:type="character" w:styleId="af1">
    <w:name w:val="FollowedHyperlink"/>
    <w:basedOn w:val="a0"/>
    <w:uiPriority w:val="99"/>
    <w:semiHidden/>
    <w:unhideWhenUsed/>
    <w:rsid w:val="00547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40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043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43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43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43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05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1A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51A6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paragraph" w:styleId="a5">
    <w:name w:val="header"/>
    <w:basedOn w:val="a"/>
    <w:link w:val="a6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Body Text"/>
    <w:basedOn w:val="a"/>
    <w:link w:val="aa"/>
    <w:rsid w:val="001F1A62"/>
    <w:pPr>
      <w:widowControl w:val="0"/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link w:val="a9"/>
    <w:rsid w:val="001F1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BF4DE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F371FB"/>
    <w:pPr>
      <w:ind w:left="720"/>
      <w:contextualSpacing/>
    </w:pPr>
  </w:style>
  <w:style w:type="character" w:customStyle="1" w:styleId="2">
    <w:name w:val="Основной текст (2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 + Не полужирный;Курсив"/>
    <w:basedOn w:val="a0"/>
    <w:rsid w:val="00547B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d">
    <w:name w:val="Основной текст_"/>
    <w:basedOn w:val="a0"/>
    <w:link w:val="59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 + Не курсив"/>
    <w:basedOn w:val="a0"/>
    <w:rsid w:val="00547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">
    <w:name w:val="Основной текст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0">
    <w:name w:val="Основной текст2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0">
    <w:name w:val="Основной текст2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2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6">
    <w:name w:val="Основной текст2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2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9">
    <w:name w:val="Основной текст2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00">
    <w:name w:val="Основной текст3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0">
    <w:name w:val="Основной текст3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">
    <w:name w:val="Основной текст3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3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4">
    <w:name w:val="Основной текст3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5">
    <w:name w:val="Основной текст3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6">
    <w:name w:val="Основной текст3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7">
    <w:name w:val="Основной текст3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8">
    <w:name w:val="Основной текст3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0">
    <w:name w:val="Основной текст4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4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2">
    <w:name w:val="Основной текст4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4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4">
    <w:name w:val="Основной текст4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5">
    <w:name w:val="Основной текст4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6">
    <w:name w:val="Основной текст4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7">
    <w:name w:val="Основной текст4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8">
    <w:name w:val="Основной текст4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9">
    <w:name w:val="Основной текст4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0">
    <w:name w:val="Основной текст5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5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2">
    <w:name w:val="Основной текст5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">
    <w:name w:val="Основной текст5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9">
    <w:name w:val="Основной текст59"/>
    <w:basedOn w:val="a"/>
    <w:link w:val="ad"/>
    <w:rsid w:val="00547BC3"/>
    <w:pPr>
      <w:shd w:val="clear" w:color="auto" w:fill="FFFFFF"/>
      <w:spacing w:line="0" w:lineRule="atLeast"/>
    </w:pPr>
    <w:rPr>
      <w:rFonts w:cs="Times New Roman"/>
      <w:sz w:val="23"/>
      <w:szCs w:val="23"/>
    </w:rPr>
  </w:style>
  <w:style w:type="character" w:customStyle="1" w:styleId="ae">
    <w:name w:val="Подпись к таблице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">
    <w:name w:val="Body Text Indent"/>
    <w:basedOn w:val="a"/>
    <w:link w:val="af0"/>
    <w:semiHidden/>
    <w:rsid w:val="00547BC3"/>
    <w:pPr>
      <w:widowControl w:val="0"/>
      <w:ind w:right="-6" w:firstLine="708"/>
      <w:jc w:val="center"/>
    </w:pPr>
    <w:rPr>
      <w:rFonts w:eastAsia="Calibri" w:cs="Times New Roman"/>
      <w:b/>
      <w:szCs w:val="26"/>
      <w:lang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547BC3"/>
    <w:rPr>
      <w:rFonts w:ascii="Times New Roman" w:hAnsi="Times New Roman"/>
      <w:b/>
      <w:sz w:val="28"/>
      <w:szCs w:val="26"/>
      <w:lang w:eastAsia="en-US"/>
    </w:rPr>
  </w:style>
  <w:style w:type="character" w:styleId="af1">
    <w:name w:val="FollowedHyperlink"/>
    <w:basedOn w:val="a0"/>
    <w:uiPriority w:val="99"/>
    <w:semiHidden/>
    <w:unhideWhenUsed/>
    <w:rsid w:val="00547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-serdobsk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069A8448DDF7703262E3130647B418FFF6BB52BE78A7D18AAAEDF17E081EF1EADD9CC2D8F67DE57F087BB5Fo5KB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634B-35A9-4E77-A040-4487EE85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23942</CharactersWithSpaces>
  <SharedDoc>false</SharedDoc>
  <HLinks>
    <vt:vector size="36" baseType="variant"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consultantplus://offline/ref=F069A8448DDF7703262E3130647B418FFF6BB52BE78A7D18AAAEDF17E081EF1EADD9CC2D8F67DE57F087BB5Fo5KBH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consultantplus://offline/ref=F069A8448DDF7703262E2F3D72171F80FC60EA23E5827E4AF0FCD940BFD1E94BED99CA78CC23D35FoFK1H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Igicco</cp:lastModifiedBy>
  <cp:revision>3</cp:revision>
  <cp:lastPrinted>2021-04-22T11:20:00Z</cp:lastPrinted>
  <dcterms:created xsi:type="dcterms:W3CDTF">2021-04-26T11:06:00Z</dcterms:created>
  <dcterms:modified xsi:type="dcterms:W3CDTF">2021-04-26T11:40:00Z</dcterms:modified>
</cp:coreProperties>
</file>