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3F" w:rsidRDefault="00484A3F" w:rsidP="00484A3F">
      <w:pPr>
        <w:ind w:left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Сообщение о возможном установлении публичного сервитута в целях эксплуатации линейного объекта:</w:t>
      </w:r>
      <w:bookmarkStart w:id="0" w:name="_Hlk159857373"/>
      <w:r>
        <w:rPr>
          <w:b/>
          <w:bCs/>
          <w:color w:val="000000"/>
          <w:sz w:val="28"/>
          <w:szCs w:val="28"/>
        </w:rPr>
        <w:t xml:space="preserve"> «Газопровод низкого давления до границы земельного участка по адресу: Пензенская область, </w:t>
      </w:r>
      <w:proofErr w:type="spellStart"/>
      <w:r>
        <w:rPr>
          <w:b/>
          <w:bCs/>
          <w:color w:val="000000"/>
          <w:sz w:val="28"/>
          <w:szCs w:val="28"/>
        </w:rPr>
        <w:t>Сердобский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район, г. Сердобск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 ул. </w:t>
      </w:r>
      <w:r>
        <w:rPr>
          <w:b/>
          <w:bCs/>
          <w:color w:val="000000"/>
          <w:sz w:val="28"/>
          <w:szCs w:val="28"/>
        </w:rPr>
        <w:t>Ленина, 216А</w:t>
      </w:r>
      <w:r>
        <w:rPr>
          <w:b/>
          <w:bCs/>
          <w:color w:val="000000"/>
          <w:sz w:val="28"/>
          <w:szCs w:val="28"/>
        </w:rPr>
        <w:t xml:space="preserve">»  </w:t>
      </w:r>
      <w:bookmarkEnd w:id="0"/>
      <w:r>
        <w:rPr>
          <w:b/>
          <w:bCs/>
          <w:color w:val="000000"/>
          <w:sz w:val="28"/>
          <w:szCs w:val="28"/>
        </w:rPr>
        <w:t xml:space="preserve"> </w:t>
      </w:r>
    </w:p>
    <w:p w:rsidR="00484A3F" w:rsidRDefault="00484A3F" w:rsidP="00484A3F">
      <w:pPr>
        <w:rPr>
          <w:b/>
          <w:bCs/>
          <w:color w:val="000000"/>
          <w:sz w:val="28"/>
          <w:szCs w:val="28"/>
        </w:rPr>
      </w:pPr>
    </w:p>
    <w:p w:rsidR="00484A3F" w:rsidRDefault="00484A3F" w:rsidP="00484A3F"/>
    <w:p w:rsidR="00484A3F" w:rsidRPr="00484A3F" w:rsidRDefault="00484A3F" w:rsidP="00484A3F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в рамках полномочий по установлению публичного сервитута в отношении земельных участков и (или) земель, расположенных в границах города Сердобска, рассматривается ходатайство  АО «Газпром газораспределение Пенза» </w:t>
      </w:r>
      <w:r w:rsidRPr="00484A3F">
        <w:rPr>
          <w:color w:val="000000"/>
          <w:sz w:val="28"/>
          <w:szCs w:val="28"/>
        </w:rPr>
        <w:t>об установлении публичного сервитута: для использования земельных участков и (или) земель в целях эксплуатации линейных объектов системы газоснабжения</w:t>
      </w:r>
      <w:r w:rsidRPr="00484A3F">
        <w:rPr>
          <w:sz w:val="28"/>
          <w:szCs w:val="28"/>
        </w:rPr>
        <w:t>.</w:t>
      </w:r>
    </w:p>
    <w:p w:rsidR="00484A3F" w:rsidRDefault="00484A3F" w:rsidP="00484A3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Эксплуатация линейного объекта: </w:t>
      </w:r>
      <w:r>
        <w:rPr>
          <w:bCs/>
          <w:sz w:val="28"/>
          <w:szCs w:val="28"/>
        </w:rPr>
        <w:t xml:space="preserve">«Газопровод низкого давления до границы земельного участка по адресу: Пензенская область, </w:t>
      </w:r>
      <w:proofErr w:type="spellStart"/>
      <w:r>
        <w:rPr>
          <w:bCs/>
          <w:sz w:val="28"/>
          <w:szCs w:val="28"/>
        </w:rPr>
        <w:t>Сердобский</w:t>
      </w:r>
      <w:proofErr w:type="spellEnd"/>
      <w:r>
        <w:rPr>
          <w:bCs/>
          <w:sz w:val="28"/>
          <w:szCs w:val="28"/>
        </w:rPr>
        <w:t xml:space="preserve"> р-н, г. Сердобск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ул. </w:t>
      </w:r>
      <w:r>
        <w:rPr>
          <w:bCs/>
          <w:sz w:val="28"/>
          <w:szCs w:val="28"/>
        </w:rPr>
        <w:t>Ленина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216А</w:t>
      </w:r>
      <w:r>
        <w:rPr>
          <w:bCs/>
          <w:sz w:val="28"/>
          <w:szCs w:val="28"/>
        </w:rPr>
        <w:t>»,</w:t>
      </w:r>
      <w:r>
        <w:rPr>
          <w:bCs/>
        </w:rPr>
        <w:t xml:space="preserve"> </w:t>
      </w:r>
      <w:r>
        <w:rPr>
          <w:color w:val="000000"/>
          <w:sz w:val="28"/>
          <w:szCs w:val="28"/>
        </w:rPr>
        <w:t xml:space="preserve">необходимый для использования земельных участков и (или) земель в целях </w:t>
      </w:r>
      <w:proofErr w:type="gramStart"/>
      <w:r>
        <w:rPr>
          <w:color w:val="000000"/>
          <w:sz w:val="28"/>
          <w:szCs w:val="28"/>
        </w:rPr>
        <w:t>эксплуатации линейных объектов системы газоснабжения населения</w:t>
      </w:r>
      <w:proofErr w:type="gramEnd"/>
      <w:r>
        <w:rPr>
          <w:color w:val="000000"/>
          <w:sz w:val="28"/>
          <w:szCs w:val="28"/>
        </w:rPr>
        <w:t xml:space="preserve"> на основании </w:t>
      </w:r>
      <w:r>
        <w:rPr>
          <w:sz w:val="28"/>
          <w:szCs w:val="28"/>
        </w:rPr>
        <w:t>пункта 1 статьи 39.37</w:t>
      </w:r>
      <w:r>
        <w:rPr>
          <w:color w:val="000000"/>
          <w:sz w:val="28"/>
          <w:szCs w:val="28"/>
        </w:rPr>
        <w:t xml:space="preserve"> Земельного кодекса Российской Федерации..</w:t>
      </w:r>
    </w:p>
    <w:p w:rsidR="00484A3F" w:rsidRDefault="00484A3F" w:rsidP="00484A3F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</w:t>
      </w:r>
      <w:r>
        <w:rPr>
          <w:sz w:val="28"/>
          <w:szCs w:val="28"/>
        </w:rPr>
        <w:t xml:space="preserve">: Россия Пензенская область, </w:t>
      </w:r>
      <w:proofErr w:type="spellStart"/>
      <w:r>
        <w:rPr>
          <w:sz w:val="28"/>
          <w:szCs w:val="28"/>
        </w:rPr>
        <w:t>Сердобский</w:t>
      </w:r>
      <w:proofErr w:type="spellEnd"/>
      <w:r>
        <w:rPr>
          <w:sz w:val="28"/>
          <w:szCs w:val="28"/>
        </w:rPr>
        <w:t xml:space="preserve"> район г. Сердобск, ул. Ленина, 90, а также подать заявления об учете прав на земельный участок в срок до </w:t>
      </w:r>
      <w:r>
        <w:rPr>
          <w:sz w:val="28"/>
          <w:szCs w:val="28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bookmarkStart w:id="1" w:name="_GoBack"/>
      <w:bookmarkEnd w:id="1"/>
      <w:r>
        <w:rPr>
          <w:sz w:val="28"/>
          <w:szCs w:val="28"/>
        </w:rPr>
        <w:t>.2025.</w:t>
      </w:r>
    </w:p>
    <w:p w:rsidR="00484A3F" w:rsidRDefault="00484A3F" w:rsidP="00484A3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>
        <w:rPr>
          <w:color w:val="000000"/>
          <w:sz w:val="28"/>
          <w:szCs w:val="28"/>
        </w:rPr>
        <w:t>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указанного срока, несут риски невозможности обеспечения их прав в связи с отсутствием информации о таких лицах и их правах на земельный участок.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4A3F" w:rsidRDefault="00484A3F" w:rsidP="00484A3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Сообщение о поступившем ходатайстве, об установлении публичного сервитута размещено в информационно-телекоммуникационной сети «Интернет» на официальном сайте администрации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области, имеющим доменное имя http://www.gorod-serdobsk.ru. </w:t>
      </w:r>
    </w:p>
    <w:p w:rsidR="00484A3F" w:rsidRDefault="00484A3F" w:rsidP="00484A3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Графическое описание местоположения границ публичного сервитута прилагается в графической форме. </w:t>
      </w:r>
    </w:p>
    <w:p w:rsidR="00484A3F" w:rsidRDefault="00484A3F" w:rsidP="00484A3F">
      <w:pPr>
        <w:jc w:val="center"/>
        <w:textAlignment w:val="baseline"/>
        <w:rPr>
          <w:b/>
          <w:bCs/>
          <w:sz w:val="32"/>
          <w:szCs w:val="32"/>
        </w:rPr>
      </w:pPr>
    </w:p>
    <w:p w:rsidR="00484A3F" w:rsidRDefault="00484A3F" w:rsidP="00484A3F">
      <w:pPr>
        <w:jc w:val="center"/>
        <w:textAlignment w:val="baseline"/>
        <w:rPr>
          <w:b/>
          <w:bCs/>
          <w:sz w:val="32"/>
          <w:szCs w:val="32"/>
        </w:rPr>
      </w:pPr>
    </w:p>
    <w:p w:rsidR="00484A3F" w:rsidRDefault="00484A3F" w:rsidP="00484A3F"/>
    <w:p w:rsidR="00B45268" w:rsidRDefault="00B45268"/>
    <w:sectPr w:rsidR="00B4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E0"/>
    <w:rsid w:val="00322BE0"/>
    <w:rsid w:val="00484A3F"/>
    <w:rsid w:val="00B4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745</Words>
  <Characters>4248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3</cp:revision>
  <dcterms:created xsi:type="dcterms:W3CDTF">2025-09-01T08:07:00Z</dcterms:created>
  <dcterms:modified xsi:type="dcterms:W3CDTF">2025-09-01T08:12:00Z</dcterms:modified>
</cp:coreProperties>
</file>