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5E" w:rsidRPr="009C6DB0" w:rsidRDefault="0027065E" w:rsidP="0027065E">
      <w:pPr>
        <w:spacing w:after="0"/>
        <w:jc w:val="center"/>
        <w:rPr>
          <w:rFonts w:ascii="Times New Roman" w:hAnsi="Times New Roman" w:cs="Times New Roman"/>
          <w:sz w:val="26"/>
        </w:rPr>
      </w:pPr>
      <w:r w:rsidRPr="009C6DB0">
        <w:rPr>
          <w:rFonts w:ascii="Times New Roman" w:hAnsi="Times New Roman" w:cs="Times New Roman"/>
          <w:sz w:val="26"/>
        </w:rPr>
        <w:t>Ре</w:t>
      </w:r>
      <w:r>
        <w:rPr>
          <w:rFonts w:ascii="Times New Roman" w:hAnsi="Times New Roman" w:cs="Times New Roman"/>
          <w:sz w:val="26"/>
        </w:rPr>
        <w:t xml:space="preserve">естр разрешений строительство </w:t>
      </w:r>
      <w:r w:rsidRPr="009C6DB0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объектов капитального строительства</w:t>
      </w:r>
      <w:r w:rsidRPr="009C6DB0">
        <w:rPr>
          <w:rFonts w:ascii="Times New Roman" w:hAnsi="Times New Roman" w:cs="Times New Roman"/>
          <w:sz w:val="26"/>
        </w:rPr>
        <w:t xml:space="preserve"> в  </w:t>
      </w:r>
      <w:r>
        <w:rPr>
          <w:rFonts w:ascii="Times New Roman" w:hAnsi="Times New Roman" w:cs="Times New Roman"/>
          <w:sz w:val="26"/>
        </w:rPr>
        <w:t>городе Сердобске</w:t>
      </w:r>
    </w:p>
    <w:p w:rsidR="0027065E" w:rsidRPr="009C6DB0" w:rsidRDefault="0027065E" w:rsidP="0027065E">
      <w:pPr>
        <w:spacing w:after="0"/>
        <w:jc w:val="center"/>
        <w:rPr>
          <w:rFonts w:ascii="Times New Roman" w:hAnsi="Times New Roman" w:cs="Times New Roman"/>
          <w:sz w:val="26"/>
        </w:rPr>
      </w:pPr>
      <w:r w:rsidRPr="009C6DB0">
        <w:rPr>
          <w:rFonts w:ascii="Times New Roman" w:hAnsi="Times New Roman" w:cs="Times New Roman"/>
          <w:sz w:val="26"/>
        </w:rPr>
        <w:t>по состоянию на  январь-</w:t>
      </w:r>
      <w:r w:rsidR="00D7279B">
        <w:rPr>
          <w:rFonts w:ascii="Times New Roman" w:hAnsi="Times New Roman" w:cs="Times New Roman"/>
          <w:sz w:val="26"/>
        </w:rPr>
        <w:t>февраль 2020</w:t>
      </w:r>
      <w:bookmarkStart w:id="0" w:name="_GoBack"/>
      <w:bookmarkEnd w:id="0"/>
      <w:r w:rsidRPr="009C6DB0">
        <w:rPr>
          <w:rFonts w:ascii="Times New Roman" w:hAnsi="Times New Roman" w:cs="Times New Roman"/>
          <w:sz w:val="26"/>
        </w:rPr>
        <w:t xml:space="preserve"> года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835"/>
        <w:gridCol w:w="2127"/>
        <w:gridCol w:w="1984"/>
        <w:gridCol w:w="2693"/>
        <w:gridCol w:w="1985"/>
        <w:gridCol w:w="1276"/>
        <w:gridCol w:w="992"/>
      </w:tblGrid>
      <w:tr w:rsidR="0027065E" w:rsidTr="000667A9">
        <w:trPr>
          <w:cantSplit/>
          <w:trHeight w:val="1134"/>
        </w:trPr>
        <w:tc>
          <w:tcPr>
            <w:tcW w:w="567" w:type="dxa"/>
          </w:tcPr>
          <w:p w:rsidR="0027065E" w:rsidRPr="009C6DB0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6" w:type="dxa"/>
            <w:textDirection w:val="btLr"/>
          </w:tcPr>
          <w:p w:rsidR="0027065E" w:rsidRDefault="0027065E" w:rsidP="000667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C6DB0">
              <w:rPr>
                <w:rFonts w:ascii="Times New Roman" w:hAnsi="Times New Roman" w:cs="Times New Roman"/>
              </w:rPr>
              <w:t>Тип</w:t>
            </w:r>
          </w:p>
          <w:p w:rsidR="0027065E" w:rsidRPr="009C6DB0" w:rsidRDefault="0027065E" w:rsidP="000667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C6DB0">
              <w:rPr>
                <w:rFonts w:ascii="Times New Roman" w:hAnsi="Times New Roman" w:cs="Times New Roman"/>
              </w:rPr>
              <w:t xml:space="preserve"> стро</w:t>
            </w:r>
            <w:r>
              <w:rPr>
                <w:rFonts w:ascii="Times New Roman" w:hAnsi="Times New Roman" w:cs="Times New Roman"/>
              </w:rPr>
              <w:t>ительного объекта</w:t>
            </w:r>
          </w:p>
        </w:tc>
        <w:tc>
          <w:tcPr>
            <w:tcW w:w="2835" w:type="dxa"/>
          </w:tcPr>
          <w:p w:rsidR="0027065E" w:rsidRPr="009C6DB0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127" w:type="dxa"/>
          </w:tcPr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</w:t>
            </w:r>
          </w:p>
          <w:p w:rsidR="0027065E" w:rsidRPr="009C6DB0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1984" w:type="dxa"/>
          </w:tcPr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12F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12F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B1712F">
              <w:rPr>
                <w:rFonts w:ascii="Times New Roman" w:hAnsi="Times New Roman" w:cs="Times New Roman"/>
              </w:rPr>
              <w:t xml:space="preserve"> </w:t>
            </w:r>
          </w:p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 w:rsidRPr="00B1712F">
              <w:rPr>
                <w:rFonts w:ascii="Times New Roman" w:hAnsi="Times New Roman" w:cs="Times New Roman"/>
              </w:rPr>
              <w:t>объекта капиталь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12F"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строитель-</w:t>
            </w:r>
          </w:p>
          <w:p w:rsidR="0027065E" w:rsidRPr="00B1712F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2693" w:type="dxa"/>
          </w:tcPr>
          <w:p w:rsidR="0027065E" w:rsidRDefault="0027065E" w:rsidP="00270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(номер) разрешения на строительство</w:t>
            </w:r>
          </w:p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</w:p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</w:p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</w:p>
          <w:p w:rsidR="0027065E" w:rsidRPr="00B1712F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выдачи </w:t>
            </w:r>
            <w:proofErr w:type="spellStart"/>
            <w:r>
              <w:rPr>
                <w:rFonts w:ascii="Times New Roman" w:hAnsi="Times New Roman" w:cs="Times New Roman"/>
              </w:rPr>
              <w:t>разреше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7065E" w:rsidRPr="00B1712F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строительство</w:t>
            </w:r>
          </w:p>
        </w:tc>
        <w:tc>
          <w:tcPr>
            <w:tcW w:w="1276" w:type="dxa"/>
          </w:tcPr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 капиталь-</w:t>
            </w:r>
          </w:p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строитель-</w:t>
            </w:r>
          </w:p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соответст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</w:rPr>
              <w:t>проектной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документа-</w:t>
            </w:r>
          </w:p>
          <w:p w:rsidR="0027065E" w:rsidRPr="00B1712F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 w:rsidRPr="00B1712F">
              <w:rPr>
                <w:rFonts w:ascii="Times New Roman" w:hAnsi="Times New Roman" w:cs="Times New Roman"/>
              </w:rPr>
              <w:t>Общая площадь</w:t>
            </w:r>
          </w:p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жилых </w:t>
            </w:r>
            <w:proofErr w:type="spellStart"/>
            <w:r>
              <w:rPr>
                <w:rFonts w:ascii="Times New Roman" w:hAnsi="Times New Roman" w:cs="Times New Roman"/>
              </w:rPr>
              <w:t>помеще</w:t>
            </w:r>
            <w:proofErr w:type="spellEnd"/>
          </w:p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проекту</w:t>
            </w:r>
          </w:p>
          <w:p w:rsidR="0027065E" w:rsidRPr="00B1712F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7065E" w:rsidTr="000667A9">
        <w:trPr>
          <w:cantSplit/>
          <w:trHeight w:val="373"/>
        </w:trPr>
        <w:tc>
          <w:tcPr>
            <w:tcW w:w="567" w:type="dxa"/>
          </w:tcPr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7065E" w:rsidRPr="009C6DB0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27065E" w:rsidRPr="00B1712F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27065E" w:rsidRDefault="0027065E" w:rsidP="00270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7065E" w:rsidRPr="00B1712F" w:rsidRDefault="00175B3A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7065E" w:rsidRPr="003B7871" w:rsidTr="000667A9">
        <w:trPr>
          <w:cantSplit/>
          <w:trHeight w:val="373"/>
        </w:trPr>
        <w:tc>
          <w:tcPr>
            <w:tcW w:w="567" w:type="dxa"/>
          </w:tcPr>
          <w:p w:rsidR="0027065E" w:rsidRPr="009B3A9F" w:rsidRDefault="0027065E" w:rsidP="0006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B3A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7065E" w:rsidRPr="00011ED9" w:rsidRDefault="0027065E" w:rsidP="0006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7065E" w:rsidRPr="009B3A9F" w:rsidRDefault="0027065E" w:rsidP="0006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7065E" w:rsidRPr="009B647E" w:rsidRDefault="0027065E" w:rsidP="00270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7065E" w:rsidRPr="0027065E" w:rsidRDefault="0027065E" w:rsidP="00270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05A1" w:rsidRDefault="00E505A1"/>
    <w:sectPr w:rsidR="00E505A1" w:rsidSect="002706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BF"/>
    <w:rsid w:val="00175B3A"/>
    <w:rsid w:val="0027065E"/>
    <w:rsid w:val="00364FBF"/>
    <w:rsid w:val="003C7E0B"/>
    <w:rsid w:val="00BF4B90"/>
    <w:rsid w:val="00D7279B"/>
    <w:rsid w:val="00E5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2020-02-05T05:52:00Z</dcterms:created>
  <dcterms:modified xsi:type="dcterms:W3CDTF">2020-02-05T07:08:00Z</dcterms:modified>
</cp:coreProperties>
</file>